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91" w:rsidRDefault="00E86336" w:rsidP="002B7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36">
        <w:rPr>
          <w:rFonts w:ascii="Times New Roman" w:hAnsi="Times New Roman" w:cs="Times New Roman"/>
          <w:b/>
          <w:sz w:val="28"/>
          <w:szCs w:val="28"/>
        </w:rPr>
        <w:t xml:space="preserve">Отчёт о деятельности </w:t>
      </w:r>
    </w:p>
    <w:p w:rsidR="00895091" w:rsidRDefault="00270848" w:rsidP="002B7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86336" w:rsidRPr="00E86336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учреждения культуры </w:t>
      </w:r>
    </w:p>
    <w:p w:rsidR="00895091" w:rsidRDefault="00E86336" w:rsidP="002B7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36">
        <w:rPr>
          <w:rFonts w:ascii="Times New Roman" w:hAnsi="Times New Roman" w:cs="Times New Roman"/>
          <w:b/>
          <w:sz w:val="28"/>
          <w:szCs w:val="28"/>
        </w:rPr>
        <w:t xml:space="preserve">«Парк культуры и отдыха» </w:t>
      </w:r>
    </w:p>
    <w:p w:rsidR="00895091" w:rsidRDefault="00E86336" w:rsidP="002B7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36">
        <w:rPr>
          <w:rFonts w:ascii="Times New Roman" w:hAnsi="Times New Roman" w:cs="Times New Roman"/>
          <w:b/>
          <w:sz w:val="28"/>
          <w:szCs w:val="28"/>
        </w:rPr>
        <w:t xml:space="preserve">Администрации Тарского городского поселения </w:t>
      </w:r>
    </w:p>
    <w:p w:rsidR="007D3233" w:rsidRDefault="00895091" w:rsidP="007D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Тарского муниципального района</w:t>
      </w:r>
      <w:r w:rsidR="007D3233">
        <w:rPr>
          <w:rFonts w:ascii="Times New Roman" w:hAnsi="Times New Roman" w:cs="Times New Roman"/>
          <w:b/>
          <w:sz w:val="28"/>
          <w:szCs w:val="28"/>
        </w:rPr>
        <w:t xml:space="preserve"> Омской области </w:t>
      </w:r>
    </w:p>
    <w:p w:rsidR="005A2F48" w:rsidRDefault="005A2F48" w:rsidP="007D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633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E86336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</w:p>
    <w:p w:rsidR="00E86336" w:rsidRPr="00E86336" w:rsidRDefault="00E86336" w:rsidP="006669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1C" w:rsidRPr="0066691C" w:rsidRDefault="0066691C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6691C">
        <w:rPr>
          <w:rFonts w:ascii="Times New Roman" w:eastAsia="Times New Roman" w:hAnsi="Times New Roman" w:cs="Times New Roman"/>
          <w:sz w:val="28"/>
          <w:szCs w:val="28"/>
        </w:rPr>
        <w:t>Основными задачами деятельности муниципального бюджетного учреждения культуры «Парк культуры и отдыха» (далее МБУК «ПК</w:t>
      </w:r>
      <w:r w:rsidR="007D3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91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3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91C">
        <w:rPr>
          <w:rFonts w:ascii="Times New Roman" w:eastAsia="Times New Roman" w:hAnsi="Times New Roman" w:cs="Times New Roman"/>
          <w:sz w:val="28"/>
          <w:szCs w:val="28"/>
        </w:rPr>
        <w:t>О») являются:</w:t>
      </w:r>
    </w:p>
    <w:p w:rsidR="0066691C" w:rsidRPr="0066691C" w:rsidRDefault="0066691C" w:rsidP="0066691C">
      <w:pPr>
        <w:pStyle w:val="style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1C">
        <w:rPr>
          <w:sz w:val="28"/>
          <w:szCs w:val="28"/>
        </w:rPr>
        <w:t>- организация культурного досуга и отдыха, физкультурно-оздоровительная деятельность и развитие социально - творческой активности, которые решаются организацией массового отдыха жителей и совершенствования всей инфраструктуры парка;</w:t>
      </w:r>
    </w:p>
    <w:p w:rsidR="0066691C" w:rsidRPr="0066691C" w:rsidRDefault="0066691C" w:rsidP="0066691C">
      <w:pPr>
        <w:pStyle w:val="style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1C">
        <w:rPr>
          <w:sz w:val="28"/>
          <w:szCs w:val="28"/>
        </w:rPr>
        <w:t>- формирование благоприятных условий для удовлетворения культурных потребностей населения;</w:t>
      </w:r>
    </w:p>
    <w:p w:rsidR="0066691C" w:rsidRPr="0066691C" w:rsidRDefault="0066691C" w:rsidP="0066691C">
      <w:pPr>
        <w:pStyle w:val="style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1C">
        <w:rPr>
          <w:sz w:val="28"/>
          <w:szCs w:val="28"/>
        </w:rPr>
        <w:t xml:space="preserve">- совершенствование ландшафтной архитектуры, сохранение и реконструкция парковой среды. </w:t>
      </w:r>
    </w:p>
    <w:p w:rsidR="0066691C" w:rsidRPr="0066691C" w:rsidRDefault="0066691C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91C">
        <w:rPr>
          <w:rFonts w:ascii="Times New Roman" w:eastAsia="Times New Roman" w:hAnsi="Times New Roman" w:cs="Times New Roman"/>
          <w:sz w:val="28"/>
        </w:rPr>
        <w:t xml:space="preserve">Особое внимание уделяется укреплению деловых отношений с социальными партнерами. </w:t>
      </w:r>
      <w:r w:rsidRPr="0066691C">
        <w:rPr>
          <w:rFonts w:ascii="Times New Roman" w:eastAsia="Times New Roman" w:hAnsi="Times New Roman" w:cs="Times New Roman"/>
          <w:sz w:val="28"/>
          <w:szCs w:val="28"/>
        </w:rPr>
        <w:t>При проведении мероприятий, Парк культуры и отдыха взаимодействует с такими учреждениями, как:</w:t>
      </w:r>
    </w:p>
    <w:p w:rsidR="0066691C" w:rsidRPr="0066691C" w:rsidRDefault="0066691C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91C">
        <w:rPr>
          <w:rFonts w:ascii="Times New Roman" w:eastAsia="Times New Roman" w:hAnsi="Times New Roman" w:cs="Times New Roman"/>
          <w:sz w:val="28"/>
          <w:szCs w:val="28"/>
        </w:rPr>
        <w:t>- МБУК «Тарский культурно-досуговый центр «Север»;</w:t>
      </w:r>
    </w:p>
    <w:p w:rsidR="0066691C" w:rsidRPr="0066691C" w:rsidRDefault="0066691C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91C">
        <w:rPr>
          <w:rFonts w:ascii="Times New Roman" w:eastAsia="Times New Roman" w:hAnsi="Times New Roman" w:cs="Times New Roman"/>
          <w:sz w:val="28"/>
          <w:szCs w:val="28"/>
        </w:rPr>
        <w:t>- БУ Омской области «Комплексный центр социального обслуживания населения «Надежда» Тарского района»;</w:t>
      </w:r>
    </w:p>
    <w:p w:rsidR="0066691C" w:rsidRPr="0066691C" w:rsidRDefault="0066691C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91C">
        <w:rPr>
          <w:rFonts w:ascii="Times New Roman" w:eastAsia="Times New Roman" w:hAnsi="Times New Roman" w:cs="Times New Roman"/>
          <w:sz w:val="28"/>
          <w:szCs w:val="28"/>
        </w:rPr>
        <w:t xml:space="preserve">- МБУК «Тарская централизованная библиотечная система»; </w:t>
      </w:r>
    </w:p>
    <w:p w:rsidR="0066691C" w:rsidRPr="0066691C" w:rsidRDefault="0066691C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91C">
        <w:rPr>
          <w:rFonts w:ascii="Times New Roman" w:eastAsia="Times New Roman" w:hAnsi="Times New Roman" w:cs="Times New Roman"/>
          <w:sz w:val="28"/>
          <w:szCs w:val="28"/>
        </w:rPr>
        <w:t>- МБУК «Тарский художественный музей»;</w:t>
      </w:r>
    </w:p>
    <w:p w:rsidR="0066691C" w:rsidRPr="0066691C" w:rsidRDefault="0066691C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91C">
        <w:rPr>
          <w:rFonts w:ascii="Times New Roman" w:eastAsia="Times New Roman" w:hAnsi="Times New Roman" w:cs="Times New Roman"/>
          <w:sz w:val="28"/>
          <w:szCs w:val="28"/>
        </w:rPr>
        <w:t>- МБУК «Тарский историко-краеведческий музей»;</w:t>
      </w:r>
    </w:p>
    <w:p w:rsidR="0066691C" w:rsidRPr="0066691C" w:rsidRDefault="0066691C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91C">
        <w:rPr>
          <w:rFonts w:ascii="Times New Roman" w:eastAsia="Times New Roman" w:hAnsi="Times New Roman" w:cs="Times New Roman"/>
          <w:sz w:val="28"/>
          <w:szCs w:val="28"/>
        </w:rPr>
        <w:t>- отдел по делам молодежи, физической культуре и спорту Администрации Тарского муниципального района;</w:t>
      </w:r>
    </w:p>
    <w:p w:rsidR="0066691C" w:rsidRPr="0066691C" w:rsidRDefault="0066691C" w:rsidP="0066691C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6691C">
        <w:rPr>
          <w:rFonts w:ascii="Times New Roman" w:eastAsia="Times New Roman" w:hAnsi="Times New Roman" w:cs="Times New Roman"/>
          <w:sz w:val="28"/>
          <w:szCs w:val="28"/>
        </w:rPr>
        <w:t xml:space="preserve">- КУ </w:t>
      </w:r>
      <w:r w:rsidRPr="0066691C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Омской области «Социально-реабилитационный центр для несовершеннолетних Тарского района»;</w:t>
      </w:r>
    </w:p>
    <w:p w:rsidR="0066691C" w:rsidRPr="0066691C" w:rsidRDefault="0066691C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9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69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 «Тарский детский дом им. Д.М. </w:t>
      </w:r>
      <w:proofErr w:type="spellStart"/>
      <w:r w:rsidRPr="006669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Карбышева</w:t>
      </w:r>
      <w:proofErr w:type="spellEnd"/>
      <w:r w:rsidRPr="006669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669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691C" w:rsidRPr="0066691C" w:rsidRDefault="0066691C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91C">
        <w:rPr>
          <w:rFonts w:ascii="Times New Roman" w:eastAsia="Times New Roman" w:hAnsi="Times New Roman" w:cs="Times New Roman"/>
          <w:sz w:val="28"/>
          <w:szCs w:val="28"/>
        </w:rPr>
        <w:t>- образовательные учреждения;</w:t>
      </w:r>
    </w:p>
    <w:p w:rsidR="0066691C" w:rsidRPr="0066691C" w:rsidRDefault="0066691C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91C">
        <w:rPr>
          <w:rFonts w:ascii="Times New Roman" w:eastAsia="Times New Roman" w:hAnsi="Times New Roman" w:cs="Times New Roman"/>
          <w:sz w:val="28"/>
          <w:szCs w:val="28"/>
        </w:rPr>
        <w:t>- учреждения дополнительного образования г. Тара;</w:t>
      </w:r>
    </w:p>
    <w:p w:rsidR="0066691C" w:rsidRPr="0066691C" w:rsidRDefault="0066691C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91C">
        <w:rPr>
          <w:rFonts w:ascii="Times New Roman" w:eastAsia="Times New Roman" w:hAnsi="Times New Roman" w:cs="Times New Roman"/>
          <w:sz w:val="28"/>
          <w:szCs w:val="28"/>
        </w:rPr>
        <w:t xml:space="preserve">- дошкольные учреждения; </w:t>
      </w:r>
    </w:p>
    <w:p w:rsidR="0066691C" w:rsidRPr="0066691C" w:rsidRDefault="0066691C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691C">
        <w:rPr>
          <w:rFonts w:ascii="Times New Roman" w:eastAsia="Times New Roman" w:hAnsi="Times New Roman" w:cs="Times New Roman"/>
          <w:sz w:val="28"/>
          <w:szCs w:val="28"/>
        </w:rPr>
        <w:t>общественные организации: Тарское местное отделение Всероссийского общества инвалидов, общественный Совет ветеранов культуры, районный Совет ветеранов и другие.</w:t>
      </w:r>
    </w:p>
    <w:p w:rsidR="0066691C" w:rsidRDefault="0066691C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6691C">
        <w:rPr>
          <w:rFonts w:ascii="Times New Roman" w:eastAsia="Times New Roman" w:hAnsi="Times New Roman" w:cs="Times New Roman"/>
          <w:sz w:val="28"/>
        </w:rPr>
        <w:t>Широкий круг контактов дает возможность оперативно решать вопросы по предоставлению услуг населению, а также позволяет оптимизировать ряд расходов на проведение мероприятий.</w:t>
      </w:r>
    </w:p>
    <w:p w:rsidR="00993C99" w:rsidRDefault="00993C99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93C99" w:rsidRDefault="00993C99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3635C" w:rsidRDefault="0063635C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93C99" w:rsidRDefault="00993C99" w:rsidP="00993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C99" w:rsidRPr="00993C99" w:rsidRDefault="00993C99" w:rsidP="00993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99">
        <w:rPr>
          <w:rFonts w:ascii="Times New Roman" w:hAnsi="Times New Roman" w:cs="Times New Roman"/>
          <w:sz w:val="28"/>
          <w:szCs w:val="28"/>
        </w:rPr>
        <w:lastRenderedPageBreak/>
        <w:t>Таблица 1. Итоги культурно-досуговой деятельности МБУК «ПК и О»</w:t>
      </w:r>
    </w:p>
    <w:p w:rsidR="00993C99" w:rsidRPr="00604949" w:rsidRDefault="00993C99" w:rsidP="00993C9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726"/>
        <w:gridCol w:w="1583"/>
        <w:gridCol w:w="1773"/>
        <w:gridCol w:w="1134"/>
        <w:gridCol w:w="816"/>
      </w:tblGrid>
      <w:tr w:rsidR="00993C99" w:rsidRPr="00B70509" w:rsidTr="00C85D23">
        <w:trPr>
          <w:jc w:val="center"/>
        </w:trPr>
        <w:tc>
          <w:tcPr>
            <w:tcW w:w="645" w:type="dxa"/>
          </w:tcPr>
          <w:p w:rsidR="00993C99" w:rsidRPr="00B70509" w:rsidRDefault="00993C99" w:rsidP="00C85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26" w:type="dxa"/>
          </w:tcPr>
          <w:p w:rsidR="00993C99" w:rsidRPr="00B70509" w:rsidRDefault="00993C99" w:rsidP="00C85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583" w:type="dxa"/>
          </w:tcPr>
          <w:p w:rsidR="00993C99" w:rsidRPr="00B70509" w:rsidRDefault="00993C99" w:rsidP="00C85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</w:t>
            </w:r>
          </w:p>
          <w:p w:rsidR="00993C99" w:rsidRPr="00B70509" w:rsidRDefault="00993C99" w:rsidP="00C85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  <w:p w:rsidR="00993C99" w:rsidRPr="00B70509" w:rsidRDefault="00993C99" w:rsidP="0063635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73" w:type="dxa"/>
          </w:tcPr>
          <w:p w:rsidR="00993C99" w:rsidRPr="00B70509" w:rsidRDefault="00993C99" w:rsidP="00C85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</w:t>
            </w:r>
          </w:p>
          <w:p w:rsidR="00993C99" w:rsidRPr="00B70509" w:rsidRDefault="00993C99" w:rsidP="00993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134" w:type="dxa"/>
          </w:tcPr>
          <w:p w:rsidR="00993C99" w:rsidRPr="00B70509" w:rsidRDefault="00993C99" w:rsidP="00C85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b/>
                <w:sz w:val="28"/>
                <w:szCs w:val="28"/>
              </w:rPr>
              <w:t>+/-</w:t>
            </w:r>
          </w:p>
        </w:tc>
        <w:tc>
          <w:tcPr>
            <w:tcW w:w="816" w:type="dxa"/>
          </w:tcPr>
          <w:p w:rsidR="00993C99" w:rsidRPr="00B70509" w:rsidRDefault="00993C99" w:rsidP="00C85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93C99" w:rsidRPr="00B70509" w:rsidTr="00C85D23">
        <w:trPr>
          <w:jc w:val="center"/>
        </w:trPr>
        <w:tc>
          <w:tcPr>
            <w:tcW w:w="645" w:type="dxa"/>
          </w:tcPr>
          <w:p w:rsidR="00993C99" w:rsidRPr="00B70509" w:rsidRDefault="00993C99" w:rsidP="00C85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993C99" w:rsidRPr="00B70509" w:rsidRDefault="00993C99" w:rsidP="00C85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Число клубных формирований</w:t>
            </w:r>
          </w:p>
        </w:tc>
        <w:tc>
          <w:tcPr>
            <w:tcW w:w="1583" w:type="dxa"/>
          </w:tcPr>
          <w:p w:rsidR="00993C99" w:rsidRPr="00B70509" w:rsidRDefault="00993C99" w:rsidP="00C8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3" w:type="dxa"/>
          </w:tcPr>
          <w:p w:rsidR="00993C99" w:rsidRPr="00B70509" w:rsidRDefault="00993C99" w:rsidP="00C8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93C99" w:rsidRPr="00B70509" w:rsidRDefault="00993C99" w:rsidP="00C8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993C99" w:rsidRPr="00B70509" w:rsidRDefault="00993C99" w:rsidP="00C8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93C99" w:rsidRPr="00B70509" w:rsidTr="00C85D23">
        <w:trPr>
          <w:jc w:val="center"/>
        </w:trPr>
        <w:tc>
          <w:tcPr>
            <w:tcW w:w="645" w:type="dxa"/>
          </w:tcPr>
          <w:p w:rsidR="00993C99" w:rsidRPr="00B70509" w:rsidRDefault="00993C99" w:rsidP="00C85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6" w:type="dxa"/>
          </w:tcPr>
          <w:p w:rsidR="00993C99" w:rsidRPr="00B70509" w:rsidRDefault="00993C99" w:rsidP="00C85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Число участников клубных формирований</w:t>
            </w:r>
          </w:p>
        </w:tc>
        <w:tc>
          <w:tcPr>
            <w:tcW w:w="1583" w:type="dxa"/>
          </w:tcPr>
          <w:p w:rsidR="00993C99" w:rsidRPr="00B70509" w:rsidRDefault="00993C99" w:rsidP="00C8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73" w:type="dxa"/>
          </w:tcPr>
          <w:p w:rsidR="00993C99" w:rsidRPr="00B70509" w:rsidRDefault="00993C99" w:rsidP="00C8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993C99" w:rsidRPr="00B70509" w:rsidRDefault="00993C99" w:rsidP="00C8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993C99" w:rsidRPr="00B70509" w:rsidRDefault="00993C99" w:rsidP="00C8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F79B5" w:rsidRPr="00B70509" w:rsidTr="00C85D23">
        <w:trPr>
          <w:jc w:val="center"/>
        </w:trPr>
        <w:tc>
          <w:tcPr>
            <w:tcW w:w="645" w:type="dxa"/>
          </w:tcPr>
          <w:p w:rsidR="00BF79B5" w:rsidRPr="00B70509" w:rsidRDefault="00BF79B5" w:rsidP="00C85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26" w:type="dxa"/>
          </w:tcPr>
          <w:p w:rsidR="009C3F81" w:rsidRPr="00B70509" w:rsidRDefault="00BF79B5" w:rsidP="00C85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Число культурно-массовых мероприятий</w:t>
            </w:r>
            <w:r w:rsidR="00B70509" w:rsidRPr="00B705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7F9" w:rsidRPr="00B7050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3" w:type="dxa"/>
          </w:tcPr>
          <w:p w:rsidR="00BF79B5" w:rsidRPr="00B70509" w:rsidRDefault="00A557F9" w:rsidP="008D7E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73" w:type="dxa"/>
          </w:tcPr>
          <w:p w:rsidR="00BF79B5" w:rsidRPr="00B70509" w:rsidRDefault="00A557F9" w:rsidP="008D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BF79B5" w:rsidRPr="00B70509" w:rsidRDefault="00B70509" w:rsidP="008D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</w:t>
            </w:r>
          </w:p>
        </w:tc>
        <w:tc>
          <w:tcPr>
            <w:tcW w:w="816" w:type="dxa"/>
          </w:tcPr>
          <w:p w:rsidR="00BF79B5" w:rsidRPr="00B70509" w:rsidRDefault="00B70509" w:rsidP="008D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BF79B5" w:rsidRPr="00B70509" w:rsidTr="00C85D23">
        <w:trPr>
          <w:jc w:val="center"/>
        </w:trPr>
        <w:tc>
          <w:tcPr>
            <w:tcW w:w="645" w:type="dxa"/>
          </w:tcPr>
          <w:p w:rsidR="00BF79B5" w:rsidRPr="00B70509" w:rsidRDefault="00BF79B5" w:rsidP="00147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26" w:type="dxa"/>
          </w:tcPr>
          <w:p w:rsidR="00BF79B5" w:rsidRPr="00B70509" w:rsidRDefault="00BF79B5" w:rsidP="00B70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Число посетителей</w:t>
            </w:r>
            <w:r w:rsidR="00B70509" w:rsidRPr="00B7050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культурно-массовых мероприятий, всего чел</w:t>
            </w:r>
          </w:p>
        </w:tc>
        <w:tc>
          <w:tcPr>
            <w:tcW w:w="1583" w:type="dxa"/>
          </w:tcPr>
          <w:p w:rsidR="00BF79B5" w:rsidRPr="00B70509" w:rsidRDefault="00256729" w:rsidP="00B9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33158</w:t>
            </w:r>
          </w:p>
        </w:tc>
        <w:tc>
          <w:tcPr>
            <w:tcW w:w="1773" w:type="dxa"/>
          </w:tcPr>
          <w:p w:rsidR="00BF79B5" w:rsidRPr="00B70509" w:rsidRDefault="00A557F9" w:rsidP="00B9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1546</w:t>
            </w:r>
          </w:p>
        </w:tc>
        <w:tc>
          <w:tcPr>
            <w:tcW w:w="1134" w:type="dxa"/>
          </w:tcPr>
          <w:p w:rsidR="00BF79B5" w:rsidRPr="00B70509" w:rsidRDefault="00BF79B5" w:rsidP="0025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6729">
              <w:rPr>
                <w:rFonts w:ascii="Times New Roman" w:hAnsi="Times New Roman" w:cs="Times New Roman"/>
                <w:sz w:val="28"/>
                <w:szCs w:val="28"/>
              </w:rPr>
              <w:t>31612</w:t>
            </w:r>
          </w:p>
        </w:tc>
        <w:tc>
          <w:tcPr>
            <w:tcW w:w="816" w:type="dxa"/>
          </w:tcPr>
          <w:p w:rsidR="00BF79B5" w:rsidRPr="00B70509" w:rsidRDefault="00256729" w:rsidP="00B9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F79B5" w:rsidRPr="00B70509" w:rsidTr="00C85D23">
        <w:trPr>
          <w:jc w:val="center"/>
        </w:trPr>
        <w:tc>
          <w:tcPr>
            <w:tcW w:w="645" w:type="dxa"/>
          </w:tcPr>
          <w:p w:rsidR="00BF79B5" w:rsidRPr="00B70509" w:rsidRDefault="00BF79B5" w:rsidP="00147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26" w:type="dxa"/>
          </w:tcPr>
          <w:p w:rsidR="00BF79B5" w:rsidRPr="00B70509" w:rsidRDefault="00BF79B5" w:rsidP="00B70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Мероприятия на платной основе</w:t>
            </w:r>
            <w:r w:rsidR="00B70509" w:rsidRPr="00B70509">
              <w:rPr>
                <w:rFonts w:ascii="Times New Roman" w:hAnsi="Times New Roman" w:cs="Times New Roman"/>
                <w:sz w:val="28"/>
                <w:szCs w:val="28"/>
              </w:rPr>
              <w:t>, из</w:t>
            </w:r>
            <w:r w:rsidR="009C3F81" w:rsidRPr="00B70509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мероприятий </w:t>
            </w:r>
          </w:p>
        </w:tc>
        <w:tc>
          <w:tcPr>
            <w:tcW w:w="1583" w:type="dxa"/>
          </w:tcPr>
          <w:p w:rsidR="00BF79B5" w:rsidRPr="00B70509" w:rsidRDefault="00BF79B5" w:rsidP="00A46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050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73" w:type="dxa"/>
          </w:tcPr>
          <w:p w:rsidR="00BF79B5" w:rsidRPr="00B70509" w:rsidRDefault="00BF79B5" w:rsidP="00A46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F79B5" w:rsidRPr="00B70509" w:rsidRDefault="00BF79B5" w:rsidP="00A46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-43</w:t>
            </w:r>
          </w:p>
        </w:tc>
        <w:tc>
          <w:tcPr>
            <w:tcW w:w="816" w:type="dxa"/>
          </w:tcPr>
          <w:p w:rsidR="00BF79B5" w:rsidRPr="00B70509" w:rsidRDefault="00BF79B5" w:rsidP="00A46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BF79B5" w:rsidRPr="00B70509" w:rsidTr="00C85D23">
        <w:trPr>
          <w:jc w:val="center"/>
        </w:trPr>
        <w:tc>
          <w:tcPr>
            <w:tcW w:w="645" w:type="dxa"/>
          </w:tcPr>
          <w:p w:rsidR="00BF79B5" w:rsidRPr="00B70509" w:rsidRDefault="00BF79B5" w:rsidP="00147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26" w:type="dxa"/>
          </w:tcPr>
          <w:p w:rsidR="00BF79B5" w:rsidRPr="00B70509" w:rsidRDefault="00BF79B5" w:rsidP="00B70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Число посетителей культурно-массовы</w:t>
            </w:r>
            <w:r w:rsidR="00B70509" w:rsidRPr="00B70509">
              <w:rPr>
                <w:rFonts w:ascii="Times New Roman" w:hAnsi="Times New Roman" w:cs="Times New Roman"/>
                <w:sz w:val="28"/>
                <w:szCs w:val="28"/>
              </w:rPr>
              <w:t>х мероприятий на платной основе, из общего числа мероприятий чел</w:t>
            </w:r>
          </w:p>
        </w:tc>
        <w:tc>
          <w:tcPr>
            <w:tcW w:w="1583" w:type="dxa"/>
          </w:tcPr>
          <w:p w:rsidR="00BF79B5" w:rsidRPr="00B70509" w:rsidRDefault="00BF79B5" w:rsidP="00C8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0509">
              <w:rPr>
                <w:rFonts w:ascii="Times New Roman" w:eastAsia="Times New Roman" w:hAnsi="Times New Roman" w:cs="Times New Roman"/>
                <w:sz w:val="28"/>
                <w:szCs w:val="28"/>
              </w:rPr>
              <w:t>4398</w:t>
            </w:r>
          </w:p>
        </w:tc>
        <w:tc>
          <w:tcPr>
            <w:tcW w:w="1773" w:type="dxa"/>
          </w:tcPr>
          <w:p w:rsidR="00BF79B5" w:rsidRPr="00B70509" w:rsidRDefault="00BF79B5" w:rsidP="00C8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BF79B5" w:rsidRPr="00B70509" w:rsidRDefault="00BF79B5" w:rsidP="00E70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-3607</w:t>
            </w:r>
          </w:p>
        </w:tc>
        <w:tc>
          <w:tcPr>
            <w:tcW w:w="816" w:type="dxa"/>
          </w:tcPr>
          <w:p w:rsidR="00BF79B5" w:rsidRPr="00B70509" w:rsidRDefault="00BF79B5" w:rsidP="00C8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09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</w:tbl>
    <w:p w:rsidR="00993C99" w:rsidRDefault="00993C99" w:rsidP="00993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C99" w:rsidRPr="00993C99" w:rsidRDefault="00993C99" w:rsidP="00993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99">
        <w:rPr>
          <w:rFonts w:ascii="Times New Roman" w:hAnsi="Times New Roman" w:cs="Times New Roman"/>
          <w:sz w:val="28"/>
          <w:szCs w:val="28"/>
        </w:rPr>
        <w:t>Таблица 2. Финансирование деятельности МБУК «ПК и О»</w:t>
      </w:r>
    </w:p>
    <w:p w:rsidR="00993C99" w:rsidRPr="00993C99" w:rsidRDefault="00993C99" w:rsidP="0099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9"/>
        <w:gridCol w:w="1581"/>
        <w:gridCol w:w="1581"/>
        <w:gridCol w:w="1131"/>
        <w:gridCol w:w="989"/>
      </w:tblGrid>
      <w:tr w:rsidR="00993C99" w:rsidRPr="00993C99" w:rsidTr="003467DA">
        <w:trPr>
          <w:jc w:val="center"/>
        </w:trPr>
        <w:tc>
          <w:tcPr>
            <w:tcW w:w="617" w:type="dxa"/>
            <w:shd w:val="clear" w:color="auto" w:fill="auto"/>
          </w:tcPr>
          <w:p w:rsidR="00993C99" w:rsidRPr="00993C99" w:rsidRDefault="00993C99" w:rsidP="00993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C9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79" w:type="dxa"/>
            <w:shd w:val="clear" w:color="auto" w:fill="auto"/>
          </w:tcPr>
          <w:p w:rsidR="00993C99" w:rsidRPr="00993C99" w:rsidRDefault="00993C99" w:rsidP="00993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C9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581" w:type="dxa"/>
          </w:tcPr>
          <w:p w:rsidR="00993C99" w:rsidRPr="00993C99" w:rsidRDefault="00993C99" w:rsidP="00993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</w:t>
            </w:r>
          </w:p>
          <w:p w:rsidR="00993C99" w:rsidRPr="00993C99" w:rsidRDefault="00993C99" w:rsidP="00993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C99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1581" w:type="dxa"/>
            <w:shd w:val="clear" w:color="auto" w:fill="auto"/>
          </w:tcPr>
          <w:p w:rsidR="00993C99" w:rsidRPr="00993C99" w:rsidRDefault="00993C99" w:rsidP="00993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</w:t>
            </w:r>
          </w:p>
          <w:p w:rsidR="00993C99" w:rsidRDefault="00993C99" w:rsidP="00993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B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234B5" w:rsidRPr="00A234B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23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9C3F81" w:rsidRPr="009C3F81" w:rsidRDefault="009C3F81" w:rsidP="00993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993C99" w:rsidRPr="00993C99" w:rsidRDefault="00993C99" w:rsidP="00993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C99">
              <w:rPr>
                <w:rFonts w:ascii="Times New Roman" w:hAnsi="Times New Roman" w:cs="Times New Roman"/>
                <w:b/>
                <w:sz w:val="28"/>
                <w:szCs w:val="28"/>
              </w:rPr>
              <w:t>+/-</w:t>
            </w:r>
          </w:p>
        </w:tc>
        <w:tc>
          <w:tcPr>
            <w:tcW w:w="989" w:type="dxa"/>
            <w:shd w:val="clear" w:color="auto" w:fill="auto"/>
          </w:tcPr>
          <w:p w:rsidR="00993C99" w:rsidRPr="00993C99" w:rsidRDefault="00993C99" w:rsidP="00993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C9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3467DA" w:rsidRPr="00993C99" w:rsidTr="003467DA">
        <w:trPr>
          <w:jc w:val="center"/>
        </w:trPr>
        <w:tc>
          <w:tcPr>
            <w:tcW w:w="617" w:type="dxa"/>
            <w:shd w:val="clear" w:color="auto" w:fill="auto"/>
          </w:tcPr>
          <w:p w:rsidR="003467DA" w:rsidRPr="00993C99" w:rsidRDefault="003467DA" w:rsidP="00993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C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79" w:type="dxa"/>
            <w:shd w:val="clear" w:color="auto" w:fill="auto"/>
          </w:tcPr>
          <w:p w:rsidR="003467DA" w:rsidRPr="00993C99" w:rsidRDefault="003467DA" w:rsidP="00993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99">
              <w:rPr>
                <w:rFonts w:ascii="Times New Roman" w:hAnsi="Times New Roman" w:cs="Times New Roman"/>
                <w:sz w:val="28"/>
                <w:szCs w:val="28"/>
              </w:rPr>
              <w:t>Бюджетное финансирование тыс. руб.</w:t>
            </w:r>
          </w:p>
        </w:tc>
        <w:tc>
          <w:tcPr>
            <w:tcW w:w="1581" w:type="dxa"/>
          </w:tcPr>
          <w:p w:rsidR="003467DA" w:rsidRPr="009C3F81" w:rsidRDefault="003467DA" w:rsidP="00A05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F81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  <w:p w:rsidR="009C3F81" w:rsidRPr="009C3F81" w:rsidRDefault="009C3F81" w:rsidP="00A05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3467DA" w:rsidRPr="003467DA" w:rsidRDefault="003467DA" w:rsidP="00A05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7DA">
              <w:rPr>
                <w:rFonts w:ascii="Times New Roman" w:hAnsi="Times New Roman" w:cs="Times New Roman"/>
                <w:sz w:val="28"/>
                <w:szCs w:val="28"/>
              </w:rPr>
              <w:t>3413,0</w:t>
            </w:r>
          </w:p>
        </w:tc>
        <w:tc>
          <w:tcPr>
            <w:tcW w:w="1131" w:type="dxa"/>
            <w:shd w:val="clear" w:color="auto" w:fill="auto"/>
          </w:tcPr>
          <w:p w:rsidR="003467DA" w:rsidRPr="003467DA" w:rsidRDefault="003467DA" w:rsidP="00A05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7DA">
              <w:rPr>
                <w:rFonts w:ascii="Times New Roman" w:hAnsi="Times New Roman" w:cs="Times New Roman"/>
                <w:sz w:val="28"/>
                <w:szCs w:val="28"/>
              </w:rPr>
              <w:t>+413,0</w:t>
            </w:r>
          </w:p>
        </w:tc>
        <w:tc>
          <w:tcPr>
            <w:tcW w:w="989" w:type="dxa"/>
            <w:shd w:val="clear" w:color="auto" w:fill="auto"/>
          </w:tcPr>
          <w:p w:rsidR="003467DA" w:rsidRPr="00E7043C" w:rsidRDefault="006A7565" w:rsidP="00993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197E">
              <w:rPr>
                <w:rFonts w:ascii="Times New Roman" w:hAnsi="Times New Roman" w:cs="Times New Roman"/>
                <w:sz w:val="28"/>
                <w:szCs w:val="28"/>
              </w:rPr>
              <w:t>113,7</w:t>
            </w:r>
          </w:p>
        </w:tc>
      </w:tr>
      <w:tr w:rsidR="003467DA" w:rsidRPr="00993C99" w:rsidTr="003467DA">
        <w:trPr>
          <w:jc w:val="center"/>
        </w:trPr>
        <w:tc>
          <w:tcPr>
            <w:tcW w:w="617" w:type="dxa"/>
            <w:shd w:val="clear" w:color="auto" w:fill="auto"/>
          </w:tcPr>
          <w:p w:rsidR="003467DA" w:rsidRPr="00993C99" w:rsidRDefault="003467DA" w:rsidP="00993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C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79" w:type="dxa"/>
            <w:shd w:val="clear" w:color="auto" w:fill="auto"/>
          </w:tcPr>
          <w:p w:rsidR="003467DA" w:rsidRPr="00993C99" w:rsidRDefault="003467DA" w:rsidP="00993C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C99">
              <w:rPr>
                <w:rFonts w:ascii="Times New Roman" w:hAnsi="Times New Roman" w:cs="Times New Roman"/>
                <w:sz w:val="28"/>
                <w:szCs w:val="28"/>
              </w:rPr>
              <w:t>Поступления от предпринимательской и иной, приносящей доход деятельности</w:t>
            </w:r>
          </w:p>
        </w:tc>
        <w:tc>
          <w:tcPr>
            <w:tcW w:w="1581" w:type="dxa"/>
          </w:tcPr>
          <w:p w:rsidR="003467DA" w:rsidRPr="009C3F81" w:rsidRDefault="003467DA" w:rsidP="00A05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F81">
              <w:rPr>
                <w:rFonts w:ascii="Times New Roman" w:hAnsi="Times New Roman" w:cs="Times New Roman"/>
                <w:sz w:val="28"/>
                <w:szCs w:val="28"/>
              </w:rPr>
              <w:t>2985,0</w:t>
            </w:r>
          </w:p>
        </w:tc>
        <w:tc>
          <w:tcPr>
            <w:tcW w:w="1581" w:type="dxa"/>
            <w:shd w:val="clear" w:color="auto" w:fill="auto"/>
          </w:tcPr>
          <w:p w:rsidR="003467DA" w:rsidRDefault="003467DA" w:rsidP="00A05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7DA"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  <w:p w:rsidR="009C3F81" w:rsidRPr="003467DA" w:rsidRDefault="009C3F81" w:rsidP="0017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3467DA" w:rsidRPr="003467DA" w:rsidRDefault="003467DA" w:rsidP="00A05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7DA">
              <w:rPr>
                <w:rFonts w:ascii="Times New Roman" w:hAnsi="Times New Roman" w:cs="Times New Roman"/>
                <w:sz w:val="28"/>
                <w:szCs w:val="28"/>
              </w:rPr>
              <w:t>-2465,0</w:t>
            </w:r>
          </w:p>
        </w:tc>
        <w:tc>
          <w:tcPr>
            <w:tcW w:w="989" w:type="dxa"/>
            <w:shd w:val="clear" w:color="auto" w:fill="auto"/>
          </w:tcPr>
          <w:p w:rsidR="003467DA" w:rsidRPr="00E7043C" w:rsidRDefault="006A7565" w:rsidP="00993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197E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</w:tbl>
    <w:p w:rsidR="0066691C" w:rsidRDefault="0066691C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67DA" w:rsidRPr="00E7043C" w:rsidRDefault="003467DA" w:rsidP="00346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565">
        <w:rPr>
          <w:rFonts w:ascii="Times New Roman" w:eastAsia="Times New Roman" w:hAnsi="Times New Roman" w:cs="Times New Roman"/>
          <w:sz w:val="28"/>
          <w:szCs w:val="28"/>
        </w:rPr>
        <w:t>В отчетном году произошло увеличение бюджетных ассигнований на 413 тыс. руб.,</w:t>
      </w:r>
      <w:r w:rsidR="007D3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565">
        <w:rPr>
          <w:rFonts w:ascii="Times New Roman" w:eastAsia="Times New Roman" w:hAnsi="Times New Roman" w:cs="Times New Roman"/>
          <w:sz w:val="28"/>
          <w:szCs w:val="28"/>
        </w:rPr>
        <w:t>поступления внебюджетных средств уменьшилось на 2465,0 тыс. руб.</w:t>
      </w:r>
      <w:r w:rsidR="007D3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43C">
        <w:rPr>
          <w:rFonts w:ascii="Times New Roman" w:eastAsia="Times New Roman" w:hAnsi="Times New Roman" w:cs="Times New Roman"/>
          <w:b/>
          <w:sz w:val="28"/>
          <w:szCs w:val="28"/>
        </w:rPr>
        <w:t>(Приложение №</w:t>
      </w:r>
      <w:r w:rsidR="00E7096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7043C">
        <w:rPr>
          <w:rFonts w:ascii="Times New Roman" w:eastAsia="Times New Roman" w:hAnsi="Times New Roman" w:cs="Times New Roman"/>
          <w:b/>
          <w:sz w:val="28"/>
          <w:szCs w:val="28"/>
        </w:rPr>
        <w:t>, Приложение №</w:t>
      </w:r>
      <w:r w:rsidR="00E7096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7043C">
        <w:rPr>
          <w:rFonts w:ascii="Times New Roman" w:eastAsia="Times New Roman" w:hAnsi="Times New Roman" w:cs="Times New Roman"/>
          <w:b/>
          <w:sz w:val="28"/>
          <w:szCs w:val="28"/>
        </w:rPr>
        <w:t xml:space="preserve">). </w:t>
      </w:r>
    </w:p>
    <w:p w:rsidR="00270848" w:rsidRDefault="007E3C35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20">
        <w:rPr>
          <w:rFonts w:ascii="Times New Roman" w:hAnsi="Times New Roman" w:cs="Times New Roman"/>
          <w:sz w:val="28"/>
          <w:szCs w:val="28"/>
        </w:rPr>
        <w:t>З</w:t>
      </w:r>
      <w:r w:rsidR="0012649A" w:rsidRPr="00CA7520">
        <w:rPr>
          <w:rFonts w:ascii="Times New Roman" w:hAnsi="Times New Roman" w:cs="Times New Roman"/>
          <w:sz w:val="28"/>
          <w:szCs w:val="28"/>
        </w:rPr>
        <w:t xml:space="preserve">а </w:t>
      </w:r>
      <w:r w:rsidR="005A2F48" w:rsidRPr="00CA7520">
        <w:rPr>
          <w:rFonts w:ascii="Times New Roman" w:hAnsi="Times New Roman" w:cs="Times New Roman"/>
          <w:sz w:val="28"/>
          <w:szCs w:val="28"/>
        </w:rPr>
        <w:t>отчетный 2020 год</w:t>
      </w:r>
      <w:r w:rsidR="007D3233">
        <w:rPr>
          <w:rFonts w:ascii="Times New Roman" w:hAnsi="Times New Roman" w:cs="Times New Roman"/>
          <w:sz w:val="28"/>
          <w:szCs w:val="28"/>
        </w:rPr>
        <w:t xml:space="preserve"> </w:t>
      </w:r>
      <w:r w:rsidR="00896A7C" w:rsidRPr="00CA7520">
        <w:rPr>
          <w:rFonts w:ascii="Times New Roman" w:hAnsi="Times New Roman" w:cs="Times New Roman"/>
          <w:sz w:val="28"/>
          <w:szCs w:val="28"/>
        </w:rPr>
        <w:t>муниципальным бюджетным учреждение</w:t>
      </w:r>
      <w:r w:rsidRPr="00CA7520">
        <w:rPr>
          <w:rFonts w:ascii="Times New Roman" w:hAnsi="Times New Roman" w:cs="Times New Roman"/>
          <w:sz w:val="28"/>
          <w:szCs w:val="28"/>
        </w:rPr>
        <w:t>м</w:t>
      </w:r>
      <w:r w:rsidR="00896A7C" w:rsidRPr="00CA7520">
        <w:rPr>
          <w:rFonts w:ascii="Times New Roman" w:hAnsi="Times New Roman" w:cs="Times New Roman"/>
          <w:sz w:val="28"/>
          <w:szCs w:val="28"/>
        </w:rPr>
        <w:t xml:space="preserve"> культуры «Парк культуры и отдыха»</w:t>
      </w:r>
      <w:r w:rsidR="006A7565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896A7C" w:rsidRPr="00CA7520">
        <w:rPr>
          <w:rFonts w:ascii="Times New Roman" w:hAnsi="Times New Roman" w:cs="Times New Roman"/>
          <w:sz w:val="28"/>
          <w:szCs w:val="28"/>
        </w:rPr>
        <w:t xml:space="preserve"> было </w:t>
      </w:r>
      <w:r w:rsidR="0012649A" w:rsidRPr="00CA7520">
        <w:rPr>
          <w:rFonts w:ascii="Times New Roman" w:hAnsi="Times New Roman" w:cs="Times New Roman"/>
          <w:sz w:val="28"/>
          <w:szCs w:val="28"/>
        </w:rPr>
        <w:t>проведен</w:t>
      </w:r>
      <w:r w:rsidR="00E068DB" w:rsidRPr="00CA7520">
        <w:rPr>
          <w:rFonts w:ascii="Times New Roman" w:hAnsi="Times New Roman" w:cs="Times New Roman"/>
          <w:sz w:val="28"/>
          <w:szCs w:val="28"/>
        </w:rPr>
        <w:t>о</w:t>
      </w:r>
      <w:r w:rsidR="00A234B5">
        <w:rPr>
          <w:rFonts w:ascii="Times New Roman" w:hAnsi="Times New Roman" w:cs="Times New Roman"/>
          <w:sz w:val="28"/>
          <w:szCs w:val="28"/>
        </w:rPr>
        <w:t xml:space="preserve"> </w:t>
      </w:r>
      <w:r w:rsidR="0066691C" w:rsidRPr="00A234B5">
        <w:rPr>
          <w:rFonts w:ascii="Times New Roman" w:hAnsi="Times New Roman" w:cs="Times New Roman"/>
          <w:sz w:val="28"/>
          <w:szCs w:val="28"/>
        </w:rPr>
        <w:t>22</w:t>
      </w:r>
      <w:r w:rsidR="0012649A" w:rsidRPr="006A756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6691C" w:rsidRPr="006A7565">
        <w:rPr>
          <w:rFonts w:ascii="Times New Roman" w:hAnsi="Times New Roman" w:cs="Times New Roman"/>
          <w:sz w:val="28"/>
          <w:szCs w:val="28"/>
        </w:rPr>
        <w:t>я</w:t>
      </w:r>
      <w:r w:rsidR="00A234B5">
        <w:rPr>
          <w:rFonts w:ascii="Times New Roman" w:hAnsi="Times New Roman" w:cs="Times New Roman"/>
          <w:sz w:val="28"/>
          <w:szCs w:val="28"/>
        </w:rPr>
        <w:t xml:space="preserve">, </w:t>
      </w:r>
      <w:r w:rsidR="006A7565">
        <w:rPr>
          <w:rFonts w:ascii="Times New Roman" w:hAnsi="Times New Roman" w:cs="Times New Roman"/>
          <w:sz w:val="28"/>
          <w:szCs w:val="28"/>
        </w:rPr>
        <w:t xml:space="preserve">из них 11 платно. </w:t>
      </w:r>
      <w:r w:rsidR="0066691C" w:rsidRPr="00CA7520">
        <w:rPr>
          <w:rFonts w:ascii="Times New Roman" w:hAnsi="Times New Roman" w:cs="Times New Roman"/>
          <w:sz w:val="28"/>
          <w:szCs w:val="28"/>
        </w:rPr>
        <w:t>Количество посетителей мер</w:t>
      </w:r>
      <w:r w:rsidR="007D3233">
        <w:rPr>
          <w:rFonts w:ascii="Times New Roman" w:hAnsi="Times New Roman" w:cs="Times New Roman"/>
          <w:sz w:val="28"/>
          <w:szCs w:val="28"/>
        </w:rPr>
        <w:t>оприятий составило 1546 человек</w:t>
      </w:r>
      <w:r w:rsidR="00270848">
        <w:rPr>
          <w:rFonts w:ascii="Times New Roman" w:hAnsi="Times New Roman" w:cs="Times New Roman"/>
          <w:sz w:val="28"/>
          <w:szCs w:val="28"/>
        </w:rPr>
        <w:t xml:space="preserve">, </w:t>
      </w:r>
      <w:r w:rsidR="00270848" w:rsidRPr="006A75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70848" w:rsidRPr="006A756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70848" w:rsidRPr="006A7565">
        <w:rPr>
          <w:rFonts w:ascii="Times New Roman" w:hAnsi="Times New Roman" w:cs="Times New Roman"/>
          <w:sz w:val="28"/>
          <w:szCs w:val="28"/>
        </w:rPr>
        <w:t xml:space="preserve"> на платных мероприятиях </w:t>
      </w:r>
      <w:r w:rsidR="006A7565" w:rsidRPr="006A7565">
        <w:rPr>
          <w:rFonts w:ascii="Times New Roman" w:hAnsi="Times New Roman" w:cs="Times New Roman"/>
          <w:sz w:val="28"/>
          <w:szCs w:val="28"/>
        </w:rPr>
        <w:t xml:space="preserve">791 </w:t>
      </w:r>
      <w:r w:rsidR="00270848" w:rsidRPr="006A7565">
        <w:rPr>
          <w:rFonts w:ascii="Times New Roman" w:hAnsi="Times New Roman" w:cs="Times New Roman"/>
          <w:sz w:val="28"/>
          <w:szCs w:val="28"/>
        </w:rPr>
        <w:t>человек</w:t>
      </w:r>
      <w:r w:rsidR="006A7565" w:rsidRPr="006A7565">
        <w:rPr>
          <w:rFonts w:ascii="Times New Roman" w:hAnsi="Times New Roman" w:cs="Times New Roman"/>
          <w:sz w:val="28"/>
          <w:szCs w:val="28"/>
        </w:rPr>
        <w:t>.</w:t>
      </w:r>
    </w:p>
    <w:p w:rsidR="00770B46" w:rsidRDefault="00896A7C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520">
        <w:rPr>
          <w:rFonts w:ascii="Times New Roman" w:hAnsi="Times New Roman" w:cs="Times New Roman"/>
          <w:sz w:val="28"/>
          <w:szCs w:val="28"/>
        </w:rPr>
        <w:t>В 1 квартале</w:t>
      </w:r>
      <w:r w:rsidR="007D3233">
        <w:rPr>
          <w:rFonts w:ascii="Times New Roman" w:hAnsi="Times New Roman" w:cs="Times New Roman"/>
          <w:sz w:val="28"/>
          <w:szCs w:val="28"/>
        </w:rPr>
        <w:t xml:space="preserve"> </w:t>
      </w:r>
      <w:r w:rsidR="0012649A" w:rsidRPr="00896A7C">
        <w:rPr>
          <w:rFonts w:ascii="Times New Roman" w:hAnsi="Times New Roman" w:cs="Times New Roman"/>
          <w:sz w:val="28"/>
          <w:szCs w:val="28"/>
        </w:rPr>
        <w:t>проводились запланированные мероприятия</w:t>
      </w:r>
      <w:r w:rsidR="00014034" w:rsidRPr="00896A7C">
        <w:rPr>
          <w:rFonts w:ascii="Times New Roman" w:hAnsi="Times New Roman" w:cs="Times New Roman"/>
          <w:sz w:val="28"/>
          <w:szCs w:val="28"/>
        </w:rPr>
        <w:t>, такие как детские праздники, молодежные тематические дискотеки и танцевально-</w:t>
      </w:r>
      <w:r w:rsidR="00014034" w:rsidRPr="00896A7C">
        <w:rPr>
          <w:rFonts w:ascii="Times New Roman" w:hAnsi="Times New Roman" w:cs="Times New Roman"/>
          <w:sz w:val="28"/>
          <w:szCs w:val="28"/>
        </w:rPr>
        <w:lastRenderedPageBreak/>
        <w:t>развлекательные программы, акустические вечера для молодёжи, мастер-классы, вечера отдыха и развлекательные программы</w:t>
      </w:r>
      <w:r w:rsidR="00014034" w:rsidRPr="008374FA">
        <w:rPr>
          <w:rFonts w:ascii="Times New Roman" w:hAnsi="Times New Roman" w:cs="Times New Roman"/>
          <w:sz w:val="28"/>
          <w:szCs w:val="28"/>
        </w:rPr>
        <w:t xml:space="preserve"> для посетителей старшего возраста. </w:t>
      </w:r>
    </w:p>
    <w:p w:rsidR="00E91BFA" w:rsidRPr="009A69B0" w:rsidRDefault="0041381E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B0">
        <w:rPr>
          <w:rFonts w:ascii="Times New Roman" w:hAnsi="Times New Roman" w:cs="Times New Roman"/>
          <w:sz w:val="28"/>
          <w:szCs w:val="28"/>
        </w:rPr>
        <w:t>Мероприятия, организованные для</w:t>
      </w:r>
      <w:r w:rsidR="00E91BFA" w:rsidRPr="009A69B0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770B46" w:rsidRPr="009A69B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A69B0">
        <w:rPr>
          <w:rFonts w:ascii="Times New Roman" w:hAnsi="Times New Roman" w:cs="Times New Roman"/>
          <w:sz w:val="28"/>
          <w:szCs w:val="28"/>
        </w:rPr>
        <w:t>яркими и интересными:</w:t>
      </w:r>
    </w:p>
    <w:p w:rsidR="00CE60B2" w:rsidRPr="009A69B0" w:rsidRDefault="00E91BFA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9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E60B2" w:rsidRPr="009A69B0">
        <w:rPr>
          <w:rFonts w:ascii="Times New Roman" w:hAnsi="Times New Roman" w:cs="Times New Roman"/>
          <w:sz w:val="28"/>
          <w:szCs w:val="28"/>
        </w:rPr>
        <w:t>К</w:t>
      </w:r>
      <w:r w:rsidR="00D35F3C" w:rsidRPr="009A69B0">
        <w:rPr>
          <w:rFonts w:ascii="Times New Roman" w:hAnsi="Times New Roman" w:cs="Times New Roman"/>
          <w:sz w:val="28"/>
          <w:szCs w:val="28"/>
        </w:rPr>
        <w:t>онкурсно</w:t>
      </w:r>
      <w:proofErr w:type="spellEnd"/>
      <w:r w:rsidR="00D35F3C" w:rsidRPr="009A69B0">
        <w:rPr>
          <w:rFonts w:ascii="Times New Roman" w:hAnsi="Times New Roman" w:cs="Times New Roman"/>
          <w:sz w:val="28"/>
          <w:szCs w:val="28"/>
        </w:rPr>
        <w:t>-</w:t>
      </w:r>
      <w:r w:rsidR="00CE60B2" w:rsidRPr="009A69B0">
        <w:rPr>
          <w:rFonts w:ascii="Times New Roman" w:hAnsi="Times New Roman" w:cs="Times New Roman"/>
          <w:sz w:val="28"/>
          <w:szCs w:val="28"/>
        </w:rPr>
        <w:t>развлекательн</w:t>
      </w:r>
      <w:r w:rsidR="00014034" w:rsidRPr="009A69B0">
        <w:rPr>
          <w:rFonts w:ascii="Times New Roman" w:hAnsi="Times New Roman" w:cs="Times New Roman"/>
          <w:sz w:val="28"/>
          <w:szCs w:val="28"/>
        </w:rPr>
        <w:t>ая программа «Нескучная сессия», посвященная Дню студента. В</w:t>
      </w:r>
      <w:r w:rsidR="00CE60B2" w:rsidRPr="009A69B0">
        <w:rPr>
          <w:rFonts w:ascii="Times New Roman" w:hAnsi="Times New Roman" w:cs="Times New Roman"/>
          <w:sz w:val="28"/>
          <w:szCs w:val="28"/>
        </w:rPr>
        <w:t xml:space="preserve"> мероприятии приняли участие все высшие и средние учебные заведения города</w:t>
      </w:r>
      <w:r w:rsidR="00E7043C">
        <w:rPr>
          <w:rFonts w:ascii="Times New Roman" w:hAnsi="Times New Roman" w:cs="Times New Roman"/>
          <w:sz w:val="28"/>
          <w:szCs w:val="28"/>
        </w:rPr>
        <w:t xml:space="preserve"> Тара</w:t>
      </w:r>
      <w:r w:rsidR="00CE60B2" w:rsidRPr="009A69B0">
        <w:rPr>
          <w:rFonts w:ascii="Times New Roman" w:hAnsi="Times New Roman" w:cs="Times New Roman"/>
          <w:sz w:val="28"/>
          <w:szCs w:val="28"/>
        </w:rPr>
        <w:t xml:space="preserve">. </w:t>
      </w:r>
      <w:r w:rsidR="00014034" w:rsidRPr="009A69B0">
        <w:rPr>
          <w:rFonts w:ascii="Times New Roman" w:hAnsi="Times New Roman" w:cs="Times New Roman"/>
          <w:sz w:val="28"/>
          <w:szCs w:val="28"/>
        </w:rPr>
        <w:t xml:space="preserve">Приятным бонусом стала </w:t>
      </w:r>
      <w:r w:rsidR="00CE60B2" w:rsidRPr="009A69B0">
        <w:rPr>
          <w:rFonts w:ascii="Times New Roman" w:hAnsi="Times New Roman" w:cs="Times New Roman"/>
          <w:sz w:val="28"/>
          <w:szCs w:val="28"/>
        </w:rPr>
        <w:t xml:space="preserve"> дискотечная программа </w:t>
      </w:r>
      <w:r w:rsidR="00014034" w:rsidRPr="009A69B0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9A69B0">
        <w:rPr>
          <w:rFonts w:ascii="Times New Roman" w:hAnsi="Times New Roman" w:cs="Times New Roman"/>
          <w:sz w:val="28"/>
          <w:szCs w:val="28"/>
        </w:rPr>
        <w:t>вокалистов г. Тара.</w:t>
      </w:r>
    </w:p>
    <w:p w:rsidR="00770B46" w:rsidRDefault="007334BF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5200">
        <w:rPr>
          <w:rFonts w:ascii="Times New Roman" w:hAnsi="Times New Roman" w:cs="Times New Roman"/>
          <w:sz w:val="28"/>
          <w:szCs w:val="28"/>
        </w:rPr>
        <w:t>Молодежный Сретенский бал, который проходил в рамках VIII фестиваля</w:t>
      </w:r>
      <w:r>
        <w:rPr>
          <w:rFonts w:ascii="Times New Roman" w:hAnsi="Times New Roman" w:cs="Times New Roman"/>
          <w:sz w:val="28"/>
          <w:szCs w:val="28"/>
        </w:rPr>
        <w:t xml:space="preserve"> «Культура Святой Руси». </w:t>
      </w:r>
      <w:r w:rsidRPr="00045200">
        <w:rPr>
          <w:rFonts w:ascii="Times New Roman" w:hAnsi="Times New Roman" w:cs="Times New Roman"/>
          <w:sz w:val="28"/>
          <w:szCs w:val="28"/>
        </w:rPr>
        <w:t xml:space="preserve">Бал собрал представителей высших и средних учебных заведений, учащихся старших классов школ города, которые заранее разучивали специальный танец, чтобы продемонстрировать его во время мероприятия. Помимо </w:t>
      </w:r>
      <w:r w:rsidR="00C22666">
        <w:rPr>
          <w:rFonts w:ascii="Times New Roman" w:hAnsi="Times New Roman" w:cs="Times New Roman"/>
          <w:sz w:val="28"/>
          <w:szCs w:val="28"/>
        </w:rPr>
        <w:t xml:space="preserve">классических </w:t>
      </w:r>
      <w:r w:rsidR="007D3233">
        <w:rPr>
          <w:rFonts w:ascii="Times New Roman" w:hAnsi="Times New Roman" w:cs="Times New Roman"/>
          <w:sz w:val="28"/>
          <w:szCs w:val="28"/>
        </w:rPr>
        <w:t>танцев, таких как</w:t>
      </w:r>
      <w:r w:rsidRPr="00045200">
        <w:rPr>
          <w:rFonts w:ascii="Times New Roman" w:hAnsi="Times New Roman" w:cs="Times New Roman"/>
          <w:sz w:val="28"/>
          <w:szCs w:val="28"/>
        </w:rPr>
        <w:t xml:space="preserve"> вальс, полонез, полька, программу обогащало творчество любителей. Демонстрировались песни и чтецкое мастерство. Этот праздник оставил в сердцах участников самые приятные и яркие воспоминания.</w:t>
      </w:r>
    </w:p>
    <w:p w:rsidR="00F5650D" w:rsidRPr="00F5650D" w:rsidRDefault="00896A7C" w:rsidP="00F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1778">
        <w:rPr>
          <w:rFonts w:ascii="Times New Roman" w:hAnsi="Times New Roman" w:cs="Times New Roman"/>
          <w:sz w:val="28"/>
          <w:szCs w:val="28"/>
        </w:rPr>
        <w:t>-</w:t>
      </w:r>
      <w:r w:rsidR="001B1778" w:rsidRPr="001B1778"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>Молодёжны</w:t>
      </w:r>
      <w:r w:rsidR="00F5650D"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>е</w:t>
      </w:r>
      <w:r w:rsidR="001B1778" w:rsidRPr="001B1778"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 xml:space="preserve"> вечер</w:t>
      </w:r>
      <w:r w:rsidR="00F5650D"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>а</w:t>
      </w:r>
      <w:r w:rsidR="001B1778" w:rsidRPr="001B1778"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 xml:space="preserve"> общения «Культпросвет», на котор</w:t>
      </w:r>
      <w:r w:rsidR="00F5650D"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>ых</w:t>
      </w:r>
      <w:r w:rsidR="001B1778" w:rsidRPr="001B1778"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 xml:space="preserve"> </w:t>
      </w:r>
      <w:r w:rsidR="007D3233" w:rsidRPr="001B1778"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>состоял</w:t>
      </w:r>
      <w:r w:rsidR="007D3233"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>и</w:t>
      </w:r>
      <w:r w:rsidR="007D3233" w:rsidRPr="001B1778"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>с</w:t>
      </w:r>
      <w:r w:rsidR="007D3233"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 xml:space="preserve">ь показы </w:t>
      </w:r>
      <w:r w:rsidR="007D3233" w:rsidRPr="001B1778"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>фильмов</w:t>
      </w:r>
      <w:r w:rsidR="001B1778" w:rsidRPr="001B1778"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 xml:space="preserve"> и </w:t>
      </w:r>
      <w:r w:rsidR="00F5650D"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>их</w:t>
      </w:r>
      <w:r w:rsidR="001B1778" w:rsidRPr="001B1778"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 xml:space="preserve"> обсуждение.</w:t>
      </w:r>
      <w:r w:rsidR="007D3233"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 xml:space="preserve"> </w:t>
      </w:r>
      <w:r w:rsidR="00F5650D"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 xml:space="preserve">Изначально в группах парка проводится опрос, о том, какой фильм более предпочтителен к просмотру. После этого назначается дата и время просмотра. После просмотра фильмы обсуждаются участниками мероприятия. </w:t>
      </w:r>
      <w:r w:rsidR="00F5650D" w:rsidRPr="00F5650D">
        <w:rPr>
          <w:rFonts w:ascii="Times New Roman" w:hAnsi="Times New Roman" w:cs="Times New Roman"/>
          <w:sz w:val="28"/>
        </w:rPr>
        <w:t>Один из</w:t>
      </w:r>
      <w:r w:rsidR="00F5650D">
        <w:rPr>
          <w:rFonts w:ascii="Times New Roman" w:hAnsi="Times New Roman" w:cs="Times New Roman"/>
          <w:sz w:val="28"/>
        </w:rPr>
        <w:t xml:space="preserve"> просмотренных</w:t>
      </w:r>
      <w:r w:rsidR="00F5650D" w:rsidRPr="00F5650D">
        <w:rPr>
          <w:rFonts w:ascii="Times New Roman" w:hAnsi="Times New Roman" w:cs="Times New Roman"/>
          <w:sz w:val="28"/>
        </w:rPr>
        <w:t xml:space="preserve"> фильмов называется «</w:t>
      </w:r>
      <w:r w:rsidR="00F72053" w:rsidRPr="00F5650D">
        <w:rPr>
          <w:rFonts w:ascii="Times New Roman" w:hAnsi="Times New Roman" w:cs="Times New Roman"/>
          <w:sz w:val="28"/>
        </w:rPr>
        <w:t>Выход через сувенирную лавку</w:t>
      </w:r>
      <w:r w:rsidR="00F5650D" w:rsidRPr="00F5650D">
        <w:rPr>
          <w:rFonts w:ascii="Times New Roman" w:hAnsi="Times New Roman" w:cs="Times New Roman"/>
          <w:sz w:val="28"/>
        </w:rPr>
        <w:t>». Э</w:t>
      </w:r>
      <w:r w:rsidR="00F72053" w:rsidRPr="00F5650D">
        <w:rPr>
          <w:rFonts w:ascii="Times New Roman" w:hAnsi="Times New Roman" w:cs="Times New Roman"/>
          <w:sz w:val="28"/>
        </w:rPr>
        <w:t xml:space="preserve">то документальный фильм про известнейшего уличного художника </w:t>
      </w:r>
      <w:proofErr w:type="spellStart"/>
      <w:r w:rsidR="00F72053" w:rsidRPr="00F5650D">
        <w:rPr>
          <w:rFonts w:ascii="Times New Roman" w:hAnsi="Times New Roman" w:cs="Times New Roman"/>
          <w:sz w:val="28"/>
        </w:rPr>
        <w:t>Бэнкси</w:t>
      </w:r>
      <w:proofErr w:type="spellEnd"/>
      <w:r w:rsidR="00F72053" w:rsidRPr="00F5650D">
        <w:rPr>
          <w:rFonts w:ascii="Times New Roman" w:hAnsi="Times New Roman" w:cs="Times New Roman"/>
          <w:sz w:val="28"/>
        </w:rPr>
        <w:t xml:space="preserve"> и не только. Рассказывающий о искусстве и о том, как сложно доносить искусство в мас</w:t>
      </w:r>
      <w:r w:rsidR="00F5650D">
        <w:rPr>
          <w:rFonts w:ascii="Times New Roman" w:hAnsi="Times New Roman" w:cs="Times New Roman"/>
          <w:sz w:val="28"/>
        </w:rPr>
        <w:t>сы будучи граффити художником. Подписчиков также заинтересовал фильм «</w:t>
      </w:r>
      <w:proofErr w:type="spellStart"/>
      <w:r w:rsidR="00F5650D">
        <w:rPr>
          <w:rFonts w:ascii="Times New Roman" w:hAnsi="Times New Roman" w:cs="Times New Roman"/>
          <w:sz w:val="28"/>
        </w:rPr>
        <w:t>Сталкер</w:t>
      </w:r>
      <w:proofErr w:type="spellEnd"/>
      <w:r w:rsidR="00F5650D">
        <w:rPr>
          <w:rFonts w:ascii="Times New Roman" w:hAnsi="Times New Roman" w:cs="Times New Roman"/>
          <w:sz w:val="28"/>
        </w:rPr>
        <w:t xml:space="preserve">». </w:t>
      </w:r>
      <w:r w:rsidR="00F5650D" w:rsidRPr="00F5650D">
        <w:rPr>
          <w:rFonts w:ascii="Times New Roman" w:hAnsi="Times New Roman" w:cs="Times New Roman"/>
          <w:sz w:val="28"/>
        </w:rPr>
        <w:t>«</w:t>
      </w:r>
      <w:proofErr w:type="spellStart"/>
      <w:r w:rsidR="00F72053" w:rsidRPr="00F5650D">
        <w:rPr>
          <w:rFonts w:ascii="Times New Roman" w:hAnsi="Times New Roman" w:cs="Times New Roman"/>
          <w:sz w:val="28"/>
        </w:rPr>
        <w:t>Сталкер</w:t>
      </w:r>
      <w:proofErr w:type="spellEnd"/>
      <w:r w:rsidR="00F5650D" w:rsidRPr="00F5650D">
        <w:rPr>
          <w:rFonts w:ascii="Times New Roman" w:hAnsi="Times New Roman" w:cs="Times New Roman"/>
          <w:sz w:val="28"/>
        </w:rPr>
        <w:t xml:space="preserve">» - </w:t>
      </w:r>
      <w:r w:rsidR="00F72053" w:rsidRPr="00F5650D">
        <w:rPr>
          <w:rFonts w:ascii="Times New Roman" w:hAnsi="Times New Roman" w:cs="Times New Roman"/>
          <w:sz w:val="28"/>
        </w:rPr>
        <w:t xml:space="preserve">один из главнейших фильмов в российском и мировом кинематографе снятый Тарковским, о мифических последствиях на чернобыльской АЭС. </w:t>
      </w:r>
      <w:r w:rsidR="00F5650D" w:rsidRPr="00F5650D">
        <w:rPr>
          <w:rFonts w:ascii="Times New Roman" w:hAnsi="Times New Roman" w:cs="Times New Roman"/>
          <w:sz w:val="28"/>
        </w:rPr>
        <w:t>В</w:t>
      </w:r>
      <w:r w:rsidR="00F72053" w:rsidRPr="00F5650D">
        <w:rPr>
          <w:rFonts w:ascii="Times New Roman" w:hAnsi="Times New Roman" w:cs="Times New Roman"/>
          <w:sz w:val="28"/>
        </w:rPr>
        <w:t xml:space="preserve"> фильме главенствуют интереснейшие диалоги между героями, и</w:t>
      </w:r>
      <w:r w:rsidR="007D3233">
        <w:rPr>
          <w:rFonts w:ascii="Times New Roman" w:hAnsi="Times New Roman" w:cs="Times New Roman"/>
          <w:sz w:val="28"/>
        </w:rPr>
        <w:t>,</w:t>
      </w:r>
      <w:r w:rsidR="00F72053" w:rsidRPr="00F5650D">
        <w:rPr>
          <w:rFonts w:ascii="Times New Roman" w:hAnsi="Times New Roman" w:cs="Times New Roman"/>
          <w:sz w:val="28"/>
        </w:rPr>
        <w:t xml:space="preserve"> конечно же</w:t>
      </w:r>
      <w:r w:rsidR="007D3233">
        <w:rPr>
          <w:rFonts w:ascii="Times New Roman" w:hAnsi="Times New Roman" w:cs="Times New Roman"/>
          <w:sz w:val="28"/>
        </w:rPr>
        <w:t>,</w:t>
      </w:r>
      <w:r w:rsidR="00F72053" w:rsidRPr="00F5650D">
        <w:rPr>
          <w:rFonts w:ascii="Times New Roman" w:hAnsi="Times New Roman" w:cs="Times New Roman"/>
          <w:sz w:val="28"/>
        </w:rPr>
        <w:t xml:space="preserve"> превосходный визуальный ряд.</w:t>
      </w:r>
    </w:p>
    <w:p w:rsidR="00A315F8" w:rsidRDefault="00014034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людей старшего возраста были </w:t>
      </w:r>
      <w:r w:rsidR="007334BF">
        <w:rPr>
          <w:rFonts w:ascii="Times New Roman" w:hAnsi="Times New Roman" w:cs="Times New Roman"/>
          <w:sz w:val="28"/>
          <w:szCs w:val="28"/>
        </w:rPr>
        <w:t>организованы</w:t>
      </w:r>
      <w:r>
        <w:rPr>
          <w:rFonts w:ascii="Times New Roman" w:hAnsi="Times New Roman" w:cs="Times New Roman"/>
          <w:sz w:val="28"/>
          <w:szCs w:val="28"/>
        </w:rPr>
        <w:t xml:space="preserve"> концертно-развлекательные программы </w:t>
      </w:r>
      <w:r w:rsidR="00CE60B2">
        <w:rPr>
          <w:rFonts w:ascii="Times New Roman" w:hAnsi="Times New Roman" w:cs="Times New Roman"/>
          <w:sz w:val="28"/>
          <w:szCs w:val="28"/>
        </w:rPr>
        <w:t>«Старый славный Новый год!»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30A53">
        <w:rPr>
          <w:rFonts w:ascii="Times New Roman" w:hAnsi="Times New Roman" w:cs="Times New Roman"/>
          <w:sz w:val="28"/>
          <w:szCs w:val="28"/>
        </w:rPr>
        <w:t>«</w:t>
      </w:r>
      <w:r w:rsidRPr="00045200">
        <w:rPr>
          <w:rFonts w:ascii="Times New Roman" w:hAnsi="Times New Roman" w:cs="Times New Roman"/>
          <w:sz w:val="28"/>
          <w:szCs w:val="28"/>
        </w:rPr>
        <w:t>Праздник весны и красоты</w:t>
      </w:r>
      <w:r w:rsidR="00330A53">
        <w:rPr>
          <w:rFonts w:ascii="Times New Roman" w:hAnsi="Times New Roman" w:cs="Times New Roman"/>
          <w:sz w:val="28"/>
          <w:szCs w:val="28"/>
        </w:rPr>
        <w:t>»</w:t>
      </w:r>
      <w:r w:rsidRPr="000452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E60B2" w:rsidRPr="00045200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60B2" w:rsidRPr="00045200">
        <w:rPr>
          <w:rFonts w:ascii="Times New Roman" w:hAnsi="Times New Roman" w:cs="Times New Roman"/>
          <w:sz w:val="28"/>
          <w:szCs w:val="28"/>
        </w:rPr>
        <w:t xml:space="preserve"> насыщен</w:t>
      </w:r>
      <w:r>
        <w:rPr>
          <w:rFonts w:ascii="Times New Roman" w:hAnsi="Times New Roman" w:cs="Times New Roman"/>
          <w:sz w:val="28"/>
          <w:szCs w:val="28"/>
        </w:rPr>
        <w:t xml:space="preserve">ы концертными номерами, конкурсами и танцевальными паузами. </w:t>
      </w:r>
      <w:r w:rsidR="00CE60B2" w:rsidRPr="00045200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е творчество гостям мероприятий дарили профессиональные и любительские творческие коллективы города.</w:t>
      </w:r>
      <w:r w:rsidR="00CE60B2" w:rsidRPr="00045200">
        <w:rPr>
          <w:rFonts w:ascii="Times New Roman" w:hAnsi="Times New Roman" w:cs="Times New Roman"/>
          <w:sz w:val="28"/>
          <w:szCs w:val="28"/>
        </w:rPr>
        <w:br/>
      </w:r>
      <w:r w:rsidR="0088509B">
        <w:rPr>
          <w:rFonts w:ascii="Times New Roman" w:hAnsi="Times New Roman" w:cs="Times New Roman"/>
          <w:sz w:val="28"/>
          <w:szCs w:val="28"/>
        </w:rPr>
        <w:tab/>
        <w:t xml:space="preserve">В марте </w:t>
      </w:r>
      <w:r w:rsidR="00330A53">
        <w:rPr>
          <w:rFonts w:ascii="Times New Roman" w:hAnsi="Times New Roman" w:cs="Times New Roman"/>
          <w:sz w:val="28"/>
          <w:szCs w:val="28"/>
        </w:rPr>
        <w:t xml:space="preserve">сотрудниками парка </w:t>
      </w:r>
      <w:r w:rsidR="0088509B">
        <w:rPr>
          <w:rFonts w:ascii="Times New Roman" w:hAnsi="Times New Roman" w:cs="Times New Roman"/>
          <w:sz w:val="28"/>
          <w:szCs w:val="28"/>
        </w:rPr>
        <w:t>были организованы</w:t>
      </w:r>
      <w:r w:rsidR="007334BF">
        <w:rPr>
          <w:rFonts w:ascii="Times New Roman" w:hAnsi="Times New Roman" w:cs="Times New Roman"/>
          <w:sz w:val="28"/>
          <w:szCs w:val="28"/>
        </w:rPr>
        <w:t xml:space="preserve"> вечера отдыха для жителей города</w:t>
      </w:r>
      <w:r w:rsidR="0088509B">
        <w:rPr>
          <w:rFonts w:ascii="Times New Roman" w:hAnsi="Times New Roman" w:cs="Times New Roman"/>
          <w:sz w:val="28"/>
          <w:szCs w:val="28"/>
        </w:rPr>
        <w:t>, посвященные международному женскому Дню.</w:t>
      </w:r>
      <w:r w:rsidR="007334BF">
        <w:rPr>
          <w:rFonts w:ascii="Times New Roman" w:hAnsi="Times New Roman" w:cs="Times New Roman"/>
          <w:sz w:val="28"/>
          <w:szCs w:val="28"/>
        </w:rPr>
        <w:t xml:space="preserve"> Участники мероприятий могли пообщаться, потанцевать, </w:t>
      </w:r>
      <w:r w:rsidR="003B7BA5">
        <w:rPr>
          <w:rFonts w:ascii="Times New Roman" w:hAnsi="Times New Roman" w:cs="Times New Roman"/>
          <w:sz w:val="28"/>
          <w:szCs w:val="28"/>
        </w:rPr>
        <w:t>по</w:t>
      </w:r>
      <w:r w:rsidR="007334BF">
        <w:rPr>
          <w:rFonts w:ascii="Times New Roman" w:hAnsi="Times New Roman" w:cs="Times New Roman"/>
          <w:sz w:val="28"/>
          <w:szCs w:val="28"/>
        </w:rPr>
        <w:t xml:space="preserve">участвовать в конкурсах, </w:t>
      </w:r>
      <w:r w:rsidR="007334BF" w:rsidRPr="00C22666">
        <w:rPr>
          <w:rFonts w:ascii="Times New Roman" w:hAnsi="Times New Roman" w:cs="Times New Roman"/>
          <w:sz w:val="28"/>
          <w:szCs w:val="28"/>
        </w:rPr>
        <w:t xml:space="preserve">а также послушать </w:t>
      </w:r>
      <w:r w:rsidR="003338AD" w:rsidRPr="00C22666">
        <w:rPr>
          <w:rFonts w:ascii="Times New Roman" w:hAnsi="Times New Roman" w:cs="Times New Roman"/>
          <w:sz w:val="28"/>
          <w:szCs w:val="28"/>
        </w:rPr>
        <w:t xml:space="preserve">живую музыку </w:t>
      </w:r>
      <w:r w:rsidR="007334BF" w:rsidRPr="00C22666">
        <w:rPr>
          <w:rFonts w:ascii="Times New Roman" w:hAnsi="Times New Roman" w:cs="Times New Roman"/>
          <w:sz w:val="28"/>
          <w:szCs w:val="28"/>
        </w:rPr>
        <w:t xml:space="preserve">вокалистов города </w:t>
      </w:r>
      <w:r w:rsidR="003338AD" w:rsidRPr="00C22666">
        <w:rPr>
          <w:rFonts w:ascii="Times New Roman" w:hAnsi="Times New Roman" w:cs="Times New Roman"/>
          <w:sz w:val="28"/>
          <w:szCs w:val="28"/>
        </w:rPr>
        <w:t>Тара</w:t>
      </w:r>
      <w:r w:rsidR="007334BF" w:rsidRPr="00C22666">
        <w:rPr>
          <w:rFonts w:ascii="Times New Roman" w:hAnsi="Times New Roman" w:cs="Times New Roman"/>
          <w:sz w:val="28"/>
          <w:szCs w:val="28"/>
        </w:rPr>
        <w:t xml:space="preserve">, </w:t>
      </w:r>
      <w:r w:rsidR="007334BF">
        <w:rPr>
          <w:rFonts w:ascii="Times New Roman" w:hAnsi="Times New Roman" w:cs="Times New Roman"/>
          <w:sz w:val="28"/>
          <w:szCs w:val="28"/>
        </w:rPr>
        <w:t xml:space="preserve">исполненную </w:t>
      </w:r>
      <w:proofErr w:type="spellStart"/>
      <w:r w:rsidR="00020BD7">
        <w:rPr>
          <w:rFonts w:ascii="Times New Roman" w:hAnsi="Times New Roman" w:cs="Times New Roman"/>
          <w:sz w:val="28"/>
          <w:szCs w:val="28"/>
        </w:rPr>
        <w:t>к</w:t>
      </w:r>
      <w:r w:rsidR="007334BF">
        <w:rPr>
          <w:rFonts w:ascii="Times New Roman" w:hAnsi="Times New Roman" w:cs="Times New Roman"/>
          <w:sz w:val="28"/>
          <w:szCs w:val="28"/>
        </w:rPr>
        <w:t>авер</w:t>
      </w:r>
      <w:proofErr w:type="spellEnd"/>
      <w:r w:rsidR="007334BF">
        <w:rPr>
          <w:rFonts w:ascii="Times New Roman" w:hAnsi="Times New Roman" w:cs="Times New Roman"/>
          <w:sz w:val="28"/>
          <w:szCs w:val="28"/>
        </w:rPr>
        <w:t>-группой «Элегия».</w:t>
      </w:r>
      <w:r w:rsidR="00A315F8">
        <w:rPr>
          <w:rFonts w:ascii="Times New Roman" w:hAnsi="Times New Roman" w:cs="Times New Roman"/>
          <w:sz w:val="28"/>
          <w:szCs w:val="28"/>
        </w:rPr>
        <w:t xml:space="preserve"> Была организована тематическая фотозона «Сделай кадр в женский день» </w:t>
      </w:r>
      <w:r w:rsidR="00A315F8" w:rsidRPr="00A315F8">
        <w:rPr>
          <w:rFonts w:ascii="Times New Roman" w:hAnsi="Times New Roman" w:cs="Times New Roman"/>
          <w:sz w:val="28"/>
          <w:szCs w:val="28"/>
        </w:rPr>
        <w:t>с праздничными декорациями в виде восьмерки и тюльпанов.</w:t>
      </w:r>
    </w:p>
    <w:p w:rsidR="00A315F8" w:rsidRPr="00AD1360" w:rsidRDefault="00D35F3C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и подростков </w:t>
      </w:r>
      <w:r w:rsidR="00A315F8">
        <w:rPr>
          <w:rFonts w:ascii="Times New Roman" w:hAnsi="Times New Roman" w:cs="Times New Roman"/>
          <w:sz w:val="28"/>
          <w:szCs w:val="28"/>
        </w:rPr>
        <w:t>проводились</w:t>
      </w:r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="00A315F8">
        <w:rPr>
          <w:rFonts w:ascii="Times New Roman" w:hAnsi="Times New Roman" w:cs="Times New Roman"/>
          <w:sz w:val="28"/>
          <w:szCs w:val="28"/>
        </w:rPr>
        <w:t>тские тематические дни рождения</w:t>
      </w:r>
      <w:r w:rsidR="00AD1360">
        <w:rPr>
          <w:rFonts w:ascii="Times New Roman" w:hAnsi="Times New Roman" w:cs="Times New Roman"/>
          <w:sz w:val="28"/>
          <w:szCs w:val="28"/>
        </w:rPr>
        <w:t xml:space="preserve">. </w:t>
      </w:r>
      <w:r w:rsidR="00AD1360" w:rsidRPr="00AD1360">
        <w:rPr>
          <w:rFonts w:ascii="Times New Roman" w:hAnsi="Times New Roman" w:cs="Times New Roman"/>
          <w:sz w:val="28"/>
          <w:szCs w:val="28"/>
        </w:rPr>
        <w:t xml:space="preserve">Были организованы веселые игровые и танцевальные программы </w:t>
      </w:r>
      <w:r w:rsidR="003338AD" w:rsidRPr="00AD1360">
        <w:rPr>
          <w:rFonts w:ascii="Times New Roman" w:hAnsi="Times New Roman" w:cs="Times New Roman"/>
          <w:sz w:val="28"/>
          <w:szCs w:val="28"/>
        </w:rPr>
        <w:t>с использование</w:t>
      </w:r>
      <w:r w:rsidR="00C22666" w:rsidRPr="00AD1360">
        <w:rPr>
          <w:rFonts w:ascii="Times New Roman" w:hAnsi="Times New Roman" w:cs="Times New Roman"/>
          <w:sz w:val="28"/>
          <w:szCs w:val="28"/>
        </w:rPr>
        <w:t>м</w:t>
      </w:r>
      <w:r w:rsidR="003338AD" w:rsidRPr="00AD1360">
        <w:rPr>
          <w:rFonts w:ascii="Times New Roman" w:hAnsi="Times New Roman" w:cs="Times New Roman"/>
          <w:sz w:val="28"/>
          <w:szCs w:val="28"/>
        </w:rPr>
        <w:t xml:space="preserve"> аттракционов: батут полоса препятствий, горка – улитка, </w:t>
      </w:r>
      <w:r w:rsidR="00C22666" w:rsidRPr="00AD1360">
        <w:rPr>
          <w:rFonts w:ascii="Times New Roman" w:hAnsi="Times New Roman" w:cs="Times New Roman"/>
          <w:sz w:val="28"/>
          <w:szCs w:val="28"/>
        </w:rPr>
        <w:t xml:space="preserve">батут-попрыгун.  </w:t>
      </w:r>
    </w:p>
    <w:p w:rsidR="00AD1360" w:rsidRDefault="00A315F8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 д</w:t>
      </w:r>
      <w:r w:rsidRPr="00045200">
        <w:rPr>
          <w:rFonts w:ascii="Times New Roman" w:hAnsi="Times New Roman" w:cs="Times New Roman"/>
          <w:sz w:val="28"/>
          <w:szCs w:val="28"/>
        </w:rPr>
        <w:t xml:space="preserve">ню защитника Отечества </w:t>
      </w:r>
      <w:r>
        <w:rPr>
          <w:rFonts w:ascii="Times New Roman" w:hAnsi="Times New Roman" w:cs="Times New Roman"/>
          <w:sz w:val="28"/>
          <w:szCs w:val="28"/>
        </w:rPr>
        <w:t>для школьников прошла к</w:t>
      </w:r>
      <w:r w:rsidR="00330A53">
        <w:rPr>
          <w:rFonts w:ascii="Times New Roman" w:hAnsi="Times New Roman" w:cs="Times New Roman"/>
          <w:sz w:val="28"/>
          <w:szCs w:val="28"/>
        </w:rPr>
        <w:t>онкурсная программа «</w:t>
      </w:r>
      <w:r w:rsidRPr="00045200">
        <w:rPr>
          <w:rFonts w:ascii="Times New Roman" w:hAnsi="Times New Roman" w:cs="Times New Roman"/>
          <w:sz w:val="28"/>
          <w:szCs w:val="28"/>
        </w:rPr>
        <w:t>Мы с</w:t>
      </w:r>
      <w:r w:rsidR="00330A53">
        <w:rPr>
          <w:rFonts w:ascii="Times New Roman" w:hAnsi="Times New Roman" w:cs="Times New Roman"/>
          <w:sz w:val="28"/>
          <w:szCs w:val="28"/>
        </w:rPr>
        <w:t>амые ловкие, мы самые сильные!»</w:t>
      </w:r>
      <w:r w:rsidR="00E721C2">
        <w:rPr>
          <w:rFonts w:ascii="Times New Roman" w:hAnsi="Times New Roman" w:cs="Times New Roman"/>
          <w:sz w:val="28"/>
          <w:szCs w:val="28"/>
        </w:rPr>
        <w:t xml:space="preserve">. </w:t>
      </w:r>
      <w:r w:rsidR="00CE60B2" w:rsidRPr="00045200">
        <w:rPr>
          <w:rFonts w:ascii="Times New Roman" w:hAnsi="Times New Roman" w:cs="Times New Roman"/>
          <w:sz w:val="28"/>
          <w:szCs w:val="28"/>
        </w:rPr>
        <w:t xml:space="preserve">В программе приняли участие школьники из 4 учебных заведений. </w:t>
      </w:r>
      <w:r w:rsidR="00AD1360">
        <w:rPr>
          <w:rFonts w:ascii="Times New Roman" w:hAnsi="Times New Roman" w:cs="Times New Roman"/>
          <w:sz w:val="28"/>
          <w:szCs w:val="28"/>
        </w:rPr>
        <w:t xml:space="preserve">Участники мероприятия соревновались в ловкости, мастерстве слова, показали свои умственные способности и умение творчески мыслить в сложной ситуации. </w:t>
      </w:r>
      <w:r w:rsidR="00CE60B2" w:rsidRPr="00045200">
        <w:rPr>
          <w:rFonts w:ascii="Times New Roman" w:hAnsi="Times New Roman" w:cs="Times New Roman"/>
          <w:sz w:val="28"/>
          <w:szCs w:val="28"/>
        </w:rPr>
        <w:t>Также</w:t>
      </w:r>
      <w:r w:rsidR="00330A53">
        <w:rPr>
          <w:rFonts w:ascii="Times New Roman" w:hAnsi="Times New Roman" w:cs="Times New Roman"/>
          <w:sz w:val="28"/>
          <w:szCs w:val="28"/>
        </w:rPr>
        <w:t>,</w:t>
      </w:r>
      <w:r w:rsidR="00CE60B2" w:rsidRPr="00045200">
        <w:rPr>
          <w:rFonts w:ascii="Times New Roman" w:hAnsi="Times New Roman" w:cs="Times New Roman"/>
          <w:sz w:val="28"/>
          <w:szCs w:val="28"/>
        </w:rPr>
        <w:t xml:space="preserve"> на мероприятии состоялось открытие фотовыставки посвященной 75</w:t>
      </w:r>
      <w:r w:rsidR="00330A53">
        <w:rPr>
          <w:rFonts w:ascii="Times New Roman" w:hAnsi="Times New Roman" w:cs="Times New Roman"/>
          <w:sz w:val="28"/>
          <w:szCs w:val="28"/>
        </w:rPr>
        <w:t>-й</w:t>
      </w:r>
      <w:r w:rsidR="00CE60B2" w:rsidRPr="00045200">
        <w:rPr>
          <w:rFonts w:ascii="Times New Roman" w:hAnsi="Times New Roman" w:cs="Times New Roman"/>
          <w:sz w:val="28"/>
          <w:szCs w:val="28"/>
        </w:rPr>
        <w:t xml:space="preserve"> годовщине победы в Великой Отечественной войне.</w:t>
      </w:r>
      <w:r w:rsidR="00AD1360">
        <w:rPr>
          <w:rFonts w:ascii="Times New Roman" w:hAnsi="Times New Roman" w:cs="Times New Roman"/>
          <w:sz w:val="28"/>
          <w:szCs w:val="28"/>
        </w:rPr>
        <w:t xml:space="preserve"> Сотрудниками парка были подготовлены </w:t>
      </w:r>
      <w:r w:rsidR="00330A53">
        <w:rPr>
          <w:rFonts w:ascii="Times New Roman" w:hAnsi="Times New Roman" w:cs="Times New Roman"/>
          <w:sz w:val="28"/>
          <w:szCs w:val="28"/>
        </w:rPr>
        <w:t>лучшие тематические</w:t>
      </w:r>
      <w:r w:rsidR="00AD1360">
        <w:rPr>
          <w:rFonts w:ascii="Times New Roman" w:hAnsi="Times New Roman" w:cs="Times New Roman"/>
          <w:sz w:val="28"/>
          <w:szCs w:val="28"/>
        </w:rPr>
        <w:t xml:space="preserve"> фотографии, сделанные на мероприятиях, </w:t>
      </w:r>
      <w:r w:rsidR="00330A53">
        <w:rPr>
          <w:rFonts w:ascii="Times New Roman" w:hAnsi="Times New Roman" w:cs="Times New Roman"/>
          <w:sz w:val="28"/>
          <w:szCs w:val="28"/>
        </w:rPr>
        <w:t>проводимых в</w:t>
      </w:r>
      <w:r w:rsidR="00AD1360">
        <w:rPr>
          <w:rFonts w:ascii="Times New Roman" w:hAnsi="Times New Roman" w:cs="Times New Roman"/>
          <w:sz w:val="28"/>
          <w:szCs w:val="28"/>
        </w:rPr>
        <w:t xml:space="preserve"> парке </w:t>
      </w:r>
      <w:r w:rsidR="00330A53">
        <w:rPr>
          <w:rFonts w:ascii="Times New Roman" w:hAnsi="Times New Roman" w:cs="Times New Roman"/>
          <w:sz w:val="28"/>
          <w:szCs w:val="28"/>
        </w:rPr>
        <w:t>9 (</w:t>
      </w:r>
      <w:r w:rsidR="00AD1360">
        <w:rPr>
          <w:rFonts w:ascii="Times New Roman" w:hAnsi="Times New Roman" w:cs="Times New Roman"/>
          <w:sz w:val="28"/>
          <w:szCs w:val="28"/>
        </w:rPr>
        <w:t>девятого</w:t>
      </w:r>
      <w:r w:rsidR="00330A53">
        <w:rPr>
          <w:rFonts w:ascii="Times New Roman" w:hAnsi="Times New Roman" w:cs="Times New Roman"/>
          <w:sz w:val="28"/>
          <w:szCs w:val="28"/>
        </w:rPr>
        <w:t>)</w:t>
      </w:r>
      <w:r w:rsidR="00AD1360">
        <w:rPr>
          <w:rFonts w:ascii="Times New Roman" w:hAnsi="Times New Roman" w:cs="Times New Roman"/>
          <w:sz w:val="28"/>
          <w:szCs w:val="28"/>
        </w:rPr>
        <w:t xml:space="preserve"> </w:t>
      </w:r>
      <w:r w:rsidR="00330A53">
        <w:rPr>
          <w:rFonts w:ascii="Times New Roman" w:hAnsi="Times New Roman" w:cs="Times New Roman"/>
          <w:sz w:val="28"/>
          <w:szCs w:val="28"/>
        </w:rPr>
        <w:t>мая в</w:t>
      </w:r>
      <w:r w:rsidR="00AD1360">
        <w:rPr>
          <w:rFonts w:ascii="Times New Roman" w:hAnsi="Times New Roman" w:cs="Times New Roman"/>
          <w:sz w:val="28"/>
          <w:szCs w:val="28"/>
        </w:rPr>
        <w:t xml:space="preserve"> течение многих лет. </w:t>
      </w:r>
    </w:p>
    <w:p w:rsidR="0012649A" w:rsidRPr="00A80FD3" w:rsidRDefault="003338AD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A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346A1" w:rsidRPr="00A234B5">
        <w:rPr>
          <w:rFonts w:ascii="Times New Roman" w:hAnsi="Times New Roman" w:cs="Times New Roman"/>
          <w:sz w:val="28"/>
          <w:szCs w:val="28"/>
        </w:rPr>
        <w:t>У</w:t>
      </w:r>
      <w:r w:rsidR="00A234B5">
        <w:rPr>
          <w:rFonts w:ascii="Times New Roman" w:hAnsi="Times New Roman" w:cs="Times New Roman"/>
          <w:sz w:val="28"/>
          <w:szCs w:val="28"/>
        </w:rPr>
        <w:t xml:space="preserve">каза </w:t>
      </w:r>
      <w:r w:rsidR="00F346A1" w:rsidRPr="00F346A1">
        <w:rPr>
          <w:rFonts w:ascii="Times New Roman" w:hAnsi="Times New Roman" w:cs="Times New Roman"/>
          <w:sz w:val="28"/>
          <w:szCs w:val="28"/>
        </w:rPr>
        <w:t>Президента Российской Федерации «Об объявлении в Российской Федерации нерабочих дней» от 25 марта 2020 года № 206</w:t>
      </w:r>
      <w:r w:rsidR="00F346A1">
        <w:rPr>
          <w:rFonts w:ascii="Times New Roman" w:hAnsi="Times New Roman" w:cs="Times New Roman"/>
          <w:sz w:val="28"/>
          <w:szCs w:val="28"/>
        </w:rPr>
        <w:t xml:space="preserve"> и </w:t>
      </w:r>
      <w:r w:rsidRPr="00CC02E7">
        <w:rPr>
          <w:rFonts w:ascii="Times New Roman" w:hAnsi="Times New Roman" w:cs="Times New Roman"/>
          <w:sz w:val="28"/>
          <w:szCs w:val="28"/>
        </w:rPr>
        <w:t xml:space="preserve">распоряжения Губернатора Омской области </w:t>
      </w:r>
      <w:r w:rsidR="00CC02E7" w:rsidRPr="00CC02E7">
        <w:rPr>
          <w:rFonts w:ascii="Times New Roman" w:hAnsi="Times New Roman" w:cs="Times New Roman"/>
          <w:sz w:val="28"/>
          <w:szCs w:val="28"/>
        </w:rPr>
        <w:t xml:space="preserve">«О внесении изменений в распоряжение Губернатора Омской Области от 17 марта 2020 года № 19-р» от 26 марта 2020 года № 27-р, </w:t>
      </w:r>
      <w:r w:rsidR="00E068DB" w:rsidRPr="00CC02E7">
        <w:rPr>
          <w:rFonts w:ascii="Times New Roman" w:hAnsi="Times New Roman" w:cs="Times New Roman"/>
          <w:sz w:val="28"/>
          <w:szCs w:val="28"/>
        </w:rPr>
        <w:t>с 2</w:t>
      </w:r>
      <w:r w:rsidR="00CC02E7">
        <w:rPr>
          <w:rFonts w:ascii="Times New Roman" w:hAnsi="Times New Roman" w:cs="Times New Roman"/>
          <w:sz w:val="28"/>
          <w:szCs w:val="28"/>
        </w:rPr>
        <w:t>7</w:t>
      </w:r>
      <w:r w:rsidR="00E068DB" w:rsidRPr="00CC02E7">
        <w:rPr>
          <w:rFonts w:ascii="Times New Roman" w:hAnsi="Times New Roman" w:cs="Times New Roman"/>
          <w:sz w:val="28"/>
          <w:szCs w:val="28"/>
        </w:rPr>
        <w:t xml:space="preserve"> марта 2020 года </w:t>
      </w:r>
      <w:r w:rsidR="0012649A" w:rsidRPr="00CC02E7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CC02E7">
        <w:rPr>
          <w:rFonts w:ascii="Times New Roman" w:hAnsi="Times New Roman" w:cs="Times New Roman"/>
          <w:sz w:val="28"/>
          <w:szCs w:val="28"/>
        </w:rPr>
        <w:t xml:space="preserve">приостановило свою деятельность и </w:t>
      </w:r>
      <w:r w:rsidR="0012649A" w:rsidRPr="00CC02E7">
        <w:rPr>
          <w:rFonts w:ascii="Times New Roman" w:hAnsi="Times New Roman" w:cs="Times New Roman"/>
          <w:sz w:val="28"/>
          <w:szCs w:val="28"/>
        </w:rPr>
        <w:t>было</w:t>
      </w:r>
      <w:r w:rsidR="0012649A" w:rsidRPr="008374FA">
        <w:rPr>
          <w:rFonts w:ascii="Times New Roman" w:hAnsi="Times New Roman" w:cs="Times New Roman"/>
          <w:sz w:val="28"/>
          <w:szCs w:val="28"/>
        </w:rPr>
        <w:t xml:space="preserve"> переведено на дистанционную форму работы</w:t>
      </w:r>
      <w:r w:rsidR="00E068DB" w:rsidRPr="008374FA">
        <w:rPr>
          <w:rFonts w:ascii="Times New Roman" w:hAnsi="Times New Roman" w:cs="Times New Roman"/>
          <w:sz w:val="28"/>
          <w:szCs w:val="28"/>
        </w:rPr>
        <w:t xml:space="preserve"> и запланированные т</w:t>
      </w:r>
      <w:r w:rsidR="0012649A" w:rsidRPr="008374FA">
        <w:rPr>
          <w:rFonts w:ascii="Times New Roman" w:hAnsi="Times New Roman" w:cs="Times New Roman"/>
          <w:sz w:val="28"/>
          <w:szCs w:val="28"/>
        </w:rPr>
        <w:t xml:space="preserve">радиционные </w:t>
      </w:r>
      <w:r w:rsidR="00E068DB" w:rsidRPr="008374FA">
        <w:rPr>
          <w:rFonts w:ascii="Times New Roman" w:hAnsi="Times New Roman" w:cs="Times New Roman"/>
          <w:sz w:val="28"/>
          <w:szCs w:val="28"/>
        </w:rPr>
        <w:t xml:space="preserve">массовые мероприятия были отменены. </w:t>
      </w:r>
      <w:r w:rsidR="00330A53">
        <w:rPr>
          <w:rFonts w:ascii="Times New Roman" w:hAnsi="Times New Roman" w:cs="Times New Roman"/>
          <w:sz w:val="28"/>
          <w:szCs w:val="28"/>
        </w:rPr>
        <w:t xml:space="preserve"> </w:t>
      </w:r>
      <w:r w:rsidR="00E068DB" w:rsidRPr="008374FA">
        <w:rPr>
          <w:rFonts w:ascii="Times New Roman" w:hAnsi="Times New Roman" w:cs="Times New Roman"/>
          <w:sz w:val="28"/>
          <w:szCs w:val="28"/>
        </w:rPr>
        <w:t>Творческим коллективом Парка культуры и отдыха оперативно был</w:t>
      </w:r>
      <w:r w:rsidR="00330A53">
        <w:rPr>
          <w:rFonts w:ascii="Times New Roman" w:hAnsi="Times New Roman" w:cs="Times New Roman"/>
          <w:sz w:val="28"/>
          <w:szCs w:val="28"/>
        </w:rPr>
        <w:t xml:space="preserve"> </w:t>
      </w:r>
      <w:r w:rsidR="0012649A" w:rsidRPr="008374FA">
        <w:rPr>
          <w:rFonts w:ascii="Times New Roman" w:hAnsi="Times New Roman" w:cs="Times New Roman"/>
          <w:sz w:val="28"/>
          <w:szCs w:val="28"/>
        </w:rPr>
        <w:t>разработан</w:t>
      </w:r>
      <w:r w:rsidR="008374FA" w:rsidRPr="008374FA">
        <w:rPr>
          <w:rFonts w:ascii="Times New Roman" w:hAnsi="Times New Roman" w:cs="Times New Roman"/>
          <w:sz w:val="28"/>
          <w:szCs w:val="28"/>
        </w:rPr>
        <w:t xml:space="preserve"> адаптированный к ситуации с </w:t>
      </w:r>
      <w:r w:rsidR="008374FA" w:rsidRPr="008374F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374FA" w:rsidRPr="008374FA">
        <w:rPr>
          <w:rFonts w:ascii="Times New Roman" w:hAnsi="Times New Roman" w:cs="Times New Roman"/>
          <w:sz w:val="28"/>
          <w:szCs w:val="28"/>
        </w:rPr>
        <w:t>-19 план мероприяти</w:t>
      </w:r>
      <w:r w:rsidR="00896A7C">
        <w:rPr>
          <w:rFonts w:ascii="Times New Roman" w:hAnsi="Times New Roman" w:cs="Times New Roman"/>
          <w:sz w:val="28"/>
          <w:szCs w:val="28"/>
        </w:rPr>
        <w:t xml:space="preserve">й. </w:t>
      </w:r>
      <w:r w:rsidR="008374FA" w:rsidRPr="008374FA">
        <w:rPr>
          <w:rFonts w:ascii="Times New Roman" w:hAnsi="Times New Roman" w:cs="Times New Roman"/>
          <w:sz w:val="28"/>
          <w:szCs w:val="28"/>
        </w:rPr>
        <w:t>Мероприятия стали проводиться</w:t>
      </w:r>
      <w:r w:rsidR="0012649A" w:rsidRPr="008374FA">
        <w:rPr>
          <w:rFonts w:ascii="Times New Roman" w:hAnsi="Times New Roman" w:cs="Times New Roman"/>
          <w:sz w:val="28"/>
          <w:szCs w:val="28"/>
        </w:rPr>
        <w:t xml:space="preserve"> в режиме О</w:t>
      </w:r>
      <w:r w:rsidR="008374FA" w:rsidRPr="008374FA">
        <w:rPr>
          <w:rFonts w:ascii="Times New Roman" w:hAnsi="Times New Roman" w:cs="Times New Roman"/>
          <w:sz w:val="28"/>
          <w:szCs w:val="28"/>
        </w:rPr>
        <w:t>НЛАЙН</w:t>
      </w:r>
      <w:r w:rsidR="0012649A" w:rsidRPr="008374FA">
        <w:rPr>
          <w:rFonts w:ascii="Times New Roman" w:hAnsi="Times New Roman" w:cs="Times New Roman"/>
          <w:sz w:val="28"/>
          <w:szCs w:val="28"/>
        </w:rPr>
        <w:t>.</w:t>
      </w:r>
      <w:r w:rsidR="00E068DB" w:rsidRPr="008374FA">
        <w:rPr>
          <w:rFonts w:ascii="Times New Roman" w:hAnsi="Times New Roman" w:cs="Times New Roman"/>
          <w:sz w:val="28"/>
          <w:szCs w:val="28"/>
        </w:rPr>
        <w:t xml:space="preserve"> Платформой для </w:t>
      </w:r>
      <w:r w:rsidR="00A315F8">
        <w:rPr>
          <w:rFonts w:ascii="Times New Roman" w:hAnsi="Times New Roman" w:cs="Times New Roman"/>
          <w:sz w:val="28"/>
          <w:szCs w:val="28"/>
        </w:rPr>
        <w:t xml:space="preserve">их </w:t>
      </w:r>
      <w:r w:rsidR="00E068DB" w:rsidRPr="008374F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F564A">
        <w:rPr>
          <w:rFonts w:ascii="Times New Roman" w:hAnsi="Times New Roman" w:cs="Times New Roman"/>
          <w:sz w:val="28"/>
          <w:szCs w:val="28"/>
        </w:rPr>
        <w:t>послужили</w:t>
      </w:r>
      <w:r w:rsidR="00E068DB" w:rsidRPr="008374FA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9D2BC8" w:rsidRPr="008374FA">
        <w:rPr>
          <w:rFonts w:ascii="Times New Roman" w:hAnsi="Times New Roman" w:cs="Times New Roman"/>
          <w:sz w:val="28"/>
          <w:szCs w:val="28"/>
        </w:rPr>
        <w:t>МБУК «ПК</w:t>
      </w:r>
      <w:r w:rsidR="00330A53">
        <w:rPr>
          <w:rFonts w:ascii="Times New Roman" w:hAnsi="Times New Roman" w:cs="Times New Roman"/>
          <w:sz w:val="28"/>
          <w:szCs w:val="28"/>
        </w:rPr>
        <w:t xml:space="preserve"> </w:t>
      </w:r>
      <w:r w:rsidR="009D2BC8" w:rsidRPr="008374FA">
        <w:rPr>
          <w:rFonts w:ascii="Times New Roman" w:hAnsi="Times New Roman" w:cs="Times New Roman"/>
          <w:sz w:val="28"/>
          <w:szCs w:val="28"/>
        </w:rPr>
        <w:t>и</w:t>
      </w:r>
      <w:r w:rsidR="00330A53">
        <w:rPr>
          <w:rFonts w:ascii="Times New Roman" w:hAnsi="Times New Roman" w:cs="Times New Roman"/>
          <w:sz w:val="28"/>
          <w:szCs w:val="28"/>
        </w:rPr>
        <w:t xml:space="preserve"> </w:t>
      </w:r>
      <w:r w:rsidR="009D2BC8" w:rsidRPr="008374FA">
        <w:rPr>
          <w:rFonts w:ascii="Times New Roman" w:hAnsi="Times New Roman" w:cs="Times New Roman"/>
          <w:sz w:val="28"/>
          <w:szCs w:val="28"/>
        </w:rPr>
        <w:t xml:space="preserve">О» </w:t>
      </w:r>
      <w:r w:rsidR="00E068DB" w:rsidRPr="008374FA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4F564A">
        <w:rPr>
          <w:rFonts w:ascii="Times New Roman" w:hAnsi="Times New Roman" w:cs="Times New Roman"/>
          <w:sz w:val="28"/>
          <w:szCs w:val="28"/>
        </w:rPr>
        <w:t xml:space="preserve"> (в</w:t>
      </w:r>
      <w:r w:rsidR="007D3233">
        <w:rPr>
          <w:rFonts w:ascii="Times New Roman" w:hAnsi="Times New Roman" w:cs="Times New Roman"/>
          <w:sz w:val="28"/>
          <w:szCs w:val="28"/>
        </w:rPr>
        <w:t xml:space="preserve"> </w:t>
      </w:r>
      <w:r w:rsidR="004F564A">
        <w:rPr>
          <w:rFonts w:ascii="Times New Roman" w:hAnsi="Times New Roman" w:cs="Times New Roman"/>
          <w:sz w:val="28"/>
          <w:szCs w:val="28"/>
        </w:rPr>
        <w:t>контакте, одноклассники)</w:t>
      </w:r>
      <w:r w:rsidR="007D3233">
        <w:rPr>
          <w:rFonts w:ascii="Times New Roman" w:hAnsi="Times New Roman" w:cs="Times New Roman"/>
          <w:sz w:val="28"/>
          <w:szCs w:val="28"/>
        </w:rPr>
        <w:t xml:space="preserve"> </w:t>
      </w:r>
      <w:r w:rsidR="009D2BC8" w:rsidRPr="008374FA">
        <w:rPr>
          <w:rFonts w:ascii="Times New Roman" w:hAnsi="Times New Roman" w:cs="Times New Roman"/>
          <w:sz w:val="28"/>
          <w:szCs w:val="28"/>
        </w:rPr>
        <w:t xml:space="preserve">и аудио-трансляция, вещающая </w:t>
      </w:r>
      <w:r w:rsidR="004F564A">
        <w:rPr>
          <w:rFonts w:ascii="Times New Roman" w:hAnsi="Times New Roman" w:cs="Times New Roman"/>
          <w:sz w:val="28"/>
          <w:szCs w:val="28"/>
        </w:rPr>
        <w:t>на территории парка культуры</w:t>
      </w:r>
      <w:r w:rsidR="00E068DB" w:rsidRPr="008374FA">
        <w:rPr>
          <w:rFonts w:ascii="Times New Roman" w:hAnsi="Times New Roman" w:cs="Times New Roman"/>
          <w:sz w:val="28"/>
          <w:szCs w:val="28"/>
        </w:rPr>
        <w:t xml:space="preserve"> и на прилегающих улицах</w:t>
      </w:r>
      <w:r w:rsidR="009D2BC8" w:rsidRPr="008374FA">
        <w:rPr>
          <w:rFonts w:ascii="Times New Roman" w:hAnsi="Times New Roman" w:cs="Times New Roman"/>
          <w:sz w:val="28"/>
          <w:szCs w:val="28"/>
        </w:rPr>
        <w:t xml:space="preserve">: </w:t>
      </w:r>
      <w:r w:rsidR="00E068DB" w:rsidRPr="008374FA">
        <w:rPr>
          <w:rFonts w:ascii="Times New Roman" w:hAnsi="Times New Roman" w:cs="Times New Roman"/>
          <w:sz w:val="28"/>
          <w:szCs w:val="28"/>
        </w:rPr>
        <w:t>Александровская,</w:t>
      </w:r>
      <w:r w:rsidR="00A557F9">
        <w:rPr>
          <w:rFonts w:ascii="Times New Roman" w:hAnsi="Times New Roman" w:cs="Times New Roman"/>
          <w:sz w:val="28"/>
          <w:szCs w:val="28"/>
        </w:rPr>
        <w:t xml:space="preserve"> </w:t>
      </w:r>
      <w:r w:rsidR="00E068DB" w:rsidRPr="008374FA">
        <w:rPr>
          <w:rFonts w:ascii="Times New Roman" w:hAnsi="Times New Roman" w:cs="Times New Roman"/>
          <w:sz w:val="28"/>
          <w:szCs w:val="28"/>
        </w:rPr>
        <w:t>Спасская и Мира.</w:t>
      </w:r>
      <w:r w:rsidR="00A234B5">
        <w:rPr>
          <w:rFonts w:ascii="Times New Roman" w:hAnsi="Times New Roman" w:cs="Times New Roman"/>
          <w:sz w:val="28"/>
          <w:szCs w:val="28"/>
        </w:rPr>
        <w:t xml:space="preserve"> </w:t>
      </w:r>
      <w:r w:rsidR="00D74A7B">
        <w:rPr>
          <w:rFonts w:ascii="Times New Roman" w:hAnsi="Times New Roman" w:cs="Times New Roman"/>
          <w:sz w:val="28"/>
          <w:szCs w:val="28"/>
        </w:rPr>
        <w:t>Было</w:t>
      </w:r>
      <w:r w:rsidR="00270848" w:rsidRPr="00A80FD3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74A7B">
        <w:rPr>
          <w:rFonts w:ascii="Times New Roman" w:hAnsi="Times New Roman" w:cs="Times New Roman"/>
          <w:sz w:val="28"/>
          <w:szCs w:val="28"/>
        </w:rPr>
        <w:t xml:space="preserve">46 онлайн-мероприятий, </w:t>
      </w:r>
      <w:r w:rsidR="00F34D50">
        <w:rPr>
          <w:rFonts w:ascii="Times New Roman" w:hAnsi="Times New Roman" w:cs="Times New Roman"/>
          <w:sz w:val="28"/>
          <w:szCs w:val="28"/>
        </w:rPr>
        <w:t>более 14</w:t>
      </w:r>
      <w:r w:rsidR="00D74A7B">
        <w:rPr>
          <w:rFonts w:ascii="Times New Roman" w:hAnsi="Times New Roman" w:cs="Times New Roman"/>
          <w:sz w:val="28"/>
          <w:szCs w:val="28"/>
        </w:rPr>
        <w:t xml:space="preserve"> 000 просмотров в социальных сетях.</w:t>
      </w:r>
    </w:p>
    <w:p w:rsidR="004F564A" w:rsidRDefault="00E068DB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0B2">
        <w:rPr>
          <w:rFonts w:ascii="Times New Roman" w:hAnsi="Times New Roman" w:cs="Times New Roman"/>
          <w:sz w:val="28"/>
          <w:szCs w:val="28"/>
        </w:rPr>
        <w:t>В честь 75</w:t>
      </w:r>
      <w:r w:rsidR="004F564A">
        <w:rPr>
          <w:rFonts w:ascii="Times New Roman" w:hAnsi="Times New Roman" w:cs="Times New Roman"/>
          <w:sz w:val="28"/>
          <w:szCs w:val="28"/>
        </w:rPr>
        <w:t>-ой</w:t>
      </w:r>
      <w:r w:rsidRPr="00CE60B2">
        <w:rPr>
          <w:rFonts w:ascii="Times New Roman" w:hAnsi="Times New Roman" w:cs="Times New Roman"/>
          <w:sz w:val="28"/>
          <w:szCs w:val="28"/>
        </w:rPr>
        <w:t xml:space="preserve"> годовщины Победы в ВОВ </w:t>
      </w:r>
      <w:r w:rsidR="009D2BC8" w:rsidRPr="00CE60B2">
        <w:rPr>
          <w:rFonts w:ascii="Times New Roman" w:hAnsi="Times New Roman" w:cs="Times New Roman"/>
          <w:sz w:val="28"/>
          <w:szCs w:val="28"/>
        </w:rPr>
        <w:t xml:space="preserve">символикой праздника </w:t>
      </w:r>
      <w:r w:rsidR="004F564A" w:rsidRPr="00CE60B2">
        <w:rPr>
          <w:rFonts w:ascii="Times New Roman" w:hAnsi="Times New Roman" w:cs="Times New Roman"/>
          <w:sz w:val="28"/>
          <w:szCs w:val="28"/>
        </w:rPr>
        <w:t xml:space="preserve">были украшены </w:t>
      </w:r>
      <w:r w:rsidRPr="00CE60B2">
        <w:rPr>
          <w:rFonts w:ascii="Times New Roman" w:hAnsi="Times New Roman" w:cs="Times New Roman"/>
          <w:sz w:val="28"/>
          <w:szCs w:val="28"/>
        </w:rPr>
        <w:t>фасады зданий</w:t>
      </w:r>
      <w:r w:rsidR="008374FA" w:rsidRPr="00CE60B2">
        <w:rPr>
          <w:rFonts w:ascii="Times New Roman" w:hAnsi="Times New Roman" w:cs="Times New Roman"/>
          <w:sz w:val="28"/>
          <w:szCs w:val="28"/>
        </w:rPr>
        <w:t>и территория</w:t>
      </w:r>
      <w:r w:rsidR="001B1778">
        <w:rPr>
          <w:rFonts w:ascii="Times New Roman" w:hAnsi="Times New Roman" w:cs="Times New Roman"/>
          <w:sz w:val="28"/>
          <w:szCs w:val="28"/>
        </w:rPr>
        <w:t xml:space="preserve"> парка</w:t>
      </w:r>
      <w:r w:rsidR="008374FA" w:rsidRPr="00CE60B2">
        <w:rPr>
          <w:rFonts w:ascii="Times New Roman" w:hAnsi="Times New Roman" w:cs="Times New Roman"/>
          <w:sz w:val="28"/>
          <w:szCs w:val="28"/>
        </w:rPr>
        <w:t xml:space="preserve">. </w:t>
      </w:r>
      <w:r w:rsidR="001B1778">
        <w:rPr>
          <w:rFonts w:ascii="Times New Roman" w:hAnsi="Times New Roman" w:cs="Times New Roman"/>
          <w:sz w:val="28"/>
          <w:szCs w:val="28"/>
        </w:rPr>
        <w:t>Р</w:t>
      </w:r>
      <w:r w:rsidR="009D2BC8" w:rsidRPr="00CE60B2">
        <w:rPr>
          <w:rFonts w:ascii="Times New Roman" w:hAnsi="Times New Roman" w:cs="Times New Roman"/>
          <w:sz w:val="28"/>
          <w:szCs w:val="28"/>
        </w:rPr>
        <w:t>азработаны новые баннеры для оформления центральной аллеи.</w:t>
      </w:r>
      <w:r w:rsidRPr="00CE60B2">
        <w:rPr>
          <w:rFonts w:ascii="Times New Roman" w:hAnsi="Times New Roman" w:cs="Times New Roman"/>
          <w:sz w:val="28"/>
          <w:szCs w:val="28"/>
        </w:rPr>
        <w:t xml:space="preserve"> 9 мая </w:t>
      </w:r>
      <w:r w:rsidR="001B1778">
        <w:rPr>
          <w:rFonts w:ascii="Times New Roman" w:hAnsi="Times New Roman" w:cs="Times New Roman"/>
          <w:sz w:val="28"/>
          <w:szCs w:val="28"/>
        </w:rPr>
        <w:t>состоялось</w:t>
      </w:r>
      <w:r w:rsidRPr="00CE60B2">
        <w:rPr>
          <w:rFonts w:ascii="Times New Roman" w:hAnsi="Times New Roman" w:cs="Times New Roman"/>
          <w:sz w:val="28"/>
          <w:szCs w:val="28"/>
        </w:rPr>
        <w:t xml:space="preserve"> Радио-поздравление с Великим празднико</w:t>
      </w:r>
      <w:r w:rsidR="009D2BC8" w:rsidRPr="00CE60B2">
        <w:rPr>
          <w:rFonts w:ascii="Times New Roman" w:hAnsi="Times New Roman" w:cs="Times New Roman"/>
          <w:sz w:val="28"/>
          <w:szCs w:val="28"/>
        </w:rPr>
        <w:t>м</w:t>
      </w:r>
      <w:r w:rsidRPr="00CE60B2">
        <w:rPr>
          <w:rFonts w:ascii="Times New Roman" w:hAnsi="Times New Roman" w:cs="Times New Roman"/>
          <w:sz w:val="28"/>
          <w:szCs w:val="28"/>
        </w:rPr>
        <w:t xml:space="preserve"> в аудио-трансляции. </w:t>
      </w:r>
      <w:r w:rsidR="00531BC1" w:rsidRPr="00CE60B2">
        <w:rPr>
          <w:rFonts w:ascii="Times New Roman" w:hAnsi="Times New Roman" w:cs="Times New Roman"/>
          <w:sz w:val="28"/>
          <w:szCs w:val="28"/>
        </w:rPr>
        <w:t>Конкурс рисунков «Открытка Победы»</w:t>
      </w:r>
      <w:r w:rsidR="00035A0B" w:rsidRPr="00CE60B2">
        <w:rPr>
          <w:rFonts w:ascii="Times New Roman" w:hAnsi="Times New Roman" w:cs="Times New Roman"/>
          <w:sz w:val="28"/>
          <w:szCs w:val="28"/>
        </w:rPr>
        <w:t xml:space="preserve">, который был перепрофилирован </w:t>
      </w:r>
      <w:r w:rsidR="008374FA" w:rsidRPr="00CE60B2">
        <w:rPr>
          <w:rFonts w:ascii="Times New Roman" w:hAnsi="Times New Roman" w:cs="Times New Roman"/>
          <w:sz w:val="28"/>
          <w:szCs w:val="28"/>
        </w:rPr>
        <w:t>в</w:t>
      </w:r>
      <w:r w:rsidR="00035A0B" w:rsidRPr="00CE60B2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8374FA" w:rsidRPr="00CE60B2">
        <w:rPr>
          <w:rFonts w:ascii="Times New Roman" w:hAnsi="Times New Roman" w:cs="Times New Roman"/>
          <w:sz w:val="28"/>
          <w:szCs w:val="28"/>
        </w:rPr>
        <w:t>ую</w:t>
      </w:r>
      <w:r w:rsidR="00F34D50">
        <w:rPr>
          <w:rFonts w:ascii="Times New Roman" w:hAnsi="Times New Roman" w:cs="Times New Roman"/>
          <w:sz w:val="28"/>
          <w:szCs w:val="28"/>
        </w:rPr>
        <w:t xml:space="preserve"> </w:t>
      </w:r>
      <w:r w:rsidR="008374FA" w:rsidRPr="00CE60B2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035A0B" w:rsidRPr="00CE60B2">
        <w:rPr>
          <w:rFonts w:ascii="Times New Roman" w:hAnsi="Times New Roman" w:cs="Times New Roman"/>
          <w:sz w:val="28"/>
          <w:szCs w:val="28"/>
        </w:rPr>
        <w:t>проведени</w:t>
      </w:r>
      <w:r w:rsidR="008374FA" w:rsidRPr="00CE60B2">
        <w:rPr>
          <w:rFonts w:ascii="Times New Roman" w:hAnsi="Times New Roman" w:cs="Times New Roman"/>
          <w:sz w:val="28"/>
          <w:szCs w:val="28"/>
        </w:rPr>
        <w:t>я,</w:t>
      </w:r>
      <w:r w:rsidR="00035A0B" w:rsidRPr="00CE60B2">
        <w:rPr>
          <w:rFonts w:ascii="Times New Roman" w:hAnsi="Times New Roman" w:cs="Times New Roman"/>
          <w:sz w:val="28"/>
          <w:szCs w:val="28"/>
        </w:rPr>
        <w:t xml:space="preserve"> собрал множество открыток от школьников города. Все участники конкурса отмечены сертификатами участника, победители получили дипломы, а педагоги благодарственные письма.</w:t>
      </w:r>
    </w:p>
    <w:p w:rsidR="00AD1360" w:rsidRPr="00AD1360" w:rsidRDefault="00AD1360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360">
        <w:rPr>
          <w:rFonts w:ascii="Times New Roman" w:hAnsi="Times New Roman" w:cs="Times New Roman"/>
          <w:sz w:val="28"/>
          <w:szCs w:val="28"/>
        </w:rPr>
        <w:t>12 июня</w:t>
      </w:r>
      <w:r>
        <w:rPr>
          <w:rFonts w:ascii="Times New Roman" w:hAnsi="Times New Roman" w:cs="Times New Roman"/>
          <w:sz w:val="28"/>
          <w:szCs w:val="28"/>
        </w:rPr>
        <w:t>, в честь празднования Дня России,</w:t>
      </w:r>
      <w:r w:rsidRPr="00AD1360">
        <w:rPr>
          <w:rFonts w:ascii="Times New Roman" w:hAnsi="Times New Roman" w:cs="Times New Roman"/>
          <w:sz w:val="28"/>
          <w:szCs w:val="28"/>
        </w:rPr>
        <w:t xml:space="preserve"> для посетителей парка в трансляции прозвуч</w:t>
      </w:r>
      <w:r w:rsidR="00F34D50">
        <w:rPr>
          <w:rFonts w:ascii="Times New Roman" w:hAnsi="Times New Roman" w:cs="Times New Roman"/>
          <w:sz w:val="28"/>
          <w:szCs w:val="28"/>
        </w:rPr>
        <w:t>ала онлайн-программа «Россия – Р</w:t>
      </w:r>
      <w:r w:rsidRPr="00AD1360">
        <w:rPr>
          <w:rFonts w:ascii="Times New Roman" w:hAnsi="Times New Roman" w:cs="Times New Roman"/>
          <w:sz w:val="28"/>
          <w:szCs w:val="28"/>
        </w:rPr>
        <w:t xml:space="preserve">одина моя». </w:t>
      </w:r>
      <w:r>
        <w:rPr>
          <w:rFonts w:ascii="Times New Roman" w:hAnsi="Times New Roman" w:cs="Times New Roman"/>
          <w:sz w:val="28"/>
          <w:szCs w:val="28"/>
        </w:rPr>
        <w:t>С помощью звукозаписывающей аппаратуры б</w:t>
      </w:r>
      <w:r w:rsidRPr="00AD1360">
        <w:rPr>
          <w:rFonts w:ascii="Times New Roman" w:hAnsi="Times New Roman" w:cs="Times New Roman"/>
          <w:sz w:val="28"/>
          <w:szCs w:val="28"/>
        </w:rPr>
        <w:t xml:space="preserve">ыли </w:t>
      </w:r>
      <w:r>
        <w:rPr>
          <w:rFonts w:ascii="Times New Roman" w:hAnsi="Times New Roman" w:cs="Times New Roman"/>
          <w:sz w:val="28"/>
          <w:szCs w:val="28"/>
        </w:rPr>
        <w:t xml:space="preserve"> созданы</w:t>
      </w:r>
      <w:r w:rsidRPr="00AD1360">
        <w:rPr>
          <w:rFonts w:ascii="Times New Roman" w:hAnsi="Times New Roman" w:cs="Times New Roman"/>
          <w:sz w:val="28"/>
          <w:szCs w:val="28"/>
        </w:rPr>
        <w:t xml:space="preserve"> музыкальные номера и стихи о России. </w:t>
      </w:r>
    </w:p>
    <w:p w:rsidR="00AD1360" w:rsidRPr="00AD1360" w:rsidRDefault="00AD1360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360">
        <w:rPr>
          <w:rFonts w:ascii="Times New Roman" w:hAnsi="Times New Roman" w:cs="Times New Roman"/>
          <w:sz w:val="28"/>
          <w:szCs w:val="28"/>
        </w:rPr>
        <w:t>2</w:t>
      </w:r>
      <w:r w:rsidR="00E068DB" w:rsidRPr="00AD1360">
        <w:rPr>
          <w:rFonts w:ascii="Times New Roman" w:hAnsi="Times New Roman" w:cs="Times New Roman"/>
          <w:sz w:val="28"/>
          <w:szCs w:val="28"/>
        </w:rPr>
        <w:t>2 июня</w:t>
      </w:r>
      <w:r w:rsidR="00E068DB" w:rsidRPr="00CE60B2"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proofErr w:type="gramStart"/>
      <w:r w:rsidR="00E501ED">
        <w:rPr>
          <w:rFonts w:ascii="Times New Roman" w:hAnsi="Times New Roman" w:cs="Times New Roman"/>
          <w:sz w:val="28"/>
          <w:szCs w:val="28"/>
        </w:rPr>
        <w:t>р</w:t>
      </w:r>
      <w:r w:rsidR="00E068DB" w:rsidRPr="00CE60B2">
        <w:rPr>
          <w:rFonts w:ascii="Times New Roman" w:hAnsi="Times New Roman" w:cs="Times New Roman"/>
          <w:sz w:val="28"/>
          <w:szCs w:val="28"/>
        </w:rPr>
        <w:t>адио-передача</w:t>
      </w:r>
      <w:proofErr w:type="gramEnd"/>
      <w:r w:rsidR="00E068DB" w:rsidRPr="00CE60B2">
        <w:rPr>
          <w:rFonts w:ascii="Times New Roman" w:hAnsi="Times New Roman" w:cs="Times New Roman"/>
          <w:sz w:val="28"/>
          <w:szCs w:val="28"/>
        </w:rPr>
        <w:t>, посвященная Дню Памяти и скорби</w:t>
      </w:r>
      <w:r w:rsidR="007D3233">
        <w:rPr>
          <w:rFonts w:ascii="Times New Roman" w:hAnsi="Times New Roman" w:cs="Times New Roman"/>
          <w:sz w:val="28"/>
          <w:szCs w:val="28"/>
        </w:rPr>
        <w:t xml:space="preserve"> </w:t>
      </w:r>
      <w:r w:rsidR="00E068DB" w:rsidRPr="00E501ED">
        <w:rPr>
          <w:rFonts w:ascii="Times New Roman" w:hAnsi="Times New Roman" w:cs="Times New Roman"/>
          <w:sz w:val="28"/>
          <w:szCs w:val="28"/>
        </w:rPr>
        <w:t>«</w:t>
      </w:r>
      <w:r w:rsidR="00E501ED" w:rsidRPr="00E501ED">
        <w:rPr>
          <w:rFonts w:ascii="Times New Roman" w:hAnsi="Times New Roman" w:cs="Times New Roman"/>
          <w:sz w:val="28"/>
          <w:szCs w:val="28"/>
        </w:rPr>
        <w:t>Люди</w:t>
      </w:r>
      <w:r w:rsidR="007D3233">
        <w:rPr>
          <w:rFonts w:ascii="Times New Roman" w:hAnsi="Times New Roman" w:cs="Times New Roman"/>
          <w:sz w:val="28"/>
          <w:szCs w:val="28"/>
        </w:rPr>
        <w:t xml:space="preserve"> </w:t>
      </w:r>
      <w:r w:rsidR="00E501ED" w:rsidRPr="00E501ED">
        <w:rPr>
          <w:rFonts w:ascii="Times New Roman" w:hAnsi="Times New Roman" w:cs="Times New Roman"/>
          <w:sz w:val="28"/>
          <w:szCs w:val="28"/>
        </w:rPr>
        <w:t>помните!</w:t>
      </w:r>
      <w:r w:rsidR="00E068DB" w:rsidRPr="00E501ED">
        <w:rPr>
          <w:rFonts w:ascii="Times New Roman" w:hAnsi="Times New Roman" w:cs="Times New Roman"/>
          <w:sz w:val="28"/>
          <w:szCs w:val="28"/>
        </w:rPr>
        <w:t>».</w:t>
      </w:r>
      <w:r w:rsidR="007D3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7D3233">
        <w:rPr>
          <w:rFonts w:ascii="Times New Roman" w:hAnsi="Times New Roman" w:cs="Times New Roman"/>
          <w:sz w:val="28"/>
          <w:szCs w:val="28"/>
        </w:rPr>
        <w:t xml:space="preserve"> </w:t>
      </w:r>
      <w:r w:rsidR="00944DCB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ист</w:t>
      </w:r>
      <w:r w:rsidR="00944DCB">
        <w:rPr>
          <w:rFonts w:ascii="Times New Roman" w:hAnsi="Times New Roman" w:cs="Times New Roman"/>
          <w:sz w:val="28"/>
          <w:szCs w:val="28"/>
        </w:rPr>
        <w:t>очников была взята информация о памятной дате, после чего отсортированный текст записывался и воспроизводился в трансляции, кроме этого были запущены</w:t>
      </w:r>
      <w:r w:rsidR="00330A53">
        <w:rPr>
          <w:rFonts w:ascii="Times New Roman" w:hAnsi="Times New Roman" w:cs="Times New Roman"/>
          <w:sz w:val="28"/>
          <w:szCs w:val="28"/>
        </w:rPr>
        <w:t xml:space="preserve"> </w:t>
      </w:r>
      <w:r w:rsidR="00F34D50">
        <w:rPr>
          <w:rFonts w:ascii="Times New Roman" w:hAnsi="Times New Roman" w:cs="Times New Roman"/>
          <w:sz w:val="28"/>
          <w:szCs w:val="28"/>
        </w:rPr>
        <w:t>песни и стихи времен Второй М</w:t>
      </w:r>
      <w:r w:rsidR="00944DCB">
        <w:rPr>
          <w:rFonts w:ascii="Times New Roman" w:hAnsi="Times New Roman" w:cs="Times New Roman"/>
          <w:sz w:val="28"/>
          <w:szCs w:val="28"/>
        </w:rPr>
        <w:t>ировой войны.</w:t>
      </w:r>
    </w:p>
    <w:p w:rsidR="0012649A" w:rsidRPr="00896A7C" w:rsidRDefault="00E068DB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74FA">
        <w:rPr>
          <w:rFonts w:ascii="Times New Roman" w:hAnsi="Times New Roman" w:cs="Times New Roman"/>
          <w:sz w:val="28"/>
          <w:szCs w:val="28"/>
        </w:rPr>
        <w:t xml:space="preserve">К </w:t>
      </w:r>
      <w:r w:rsidR="00035A0B" w:rsidRPr="008374FA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 w:rsidRPr="008374FA">
        <w:rPr>
          <w:rFonts w:ascii="Times New Roman" w:hAnsi="Times New Roman" w:cs="Times New Roman"/>
          <w:sz w:val="28"/>
          <w:szCs w:val="28"/>
        </w:rPr>
        <w:t>Дн</w:t>
      </w:r>
      <w:r w:rsidR="00035A0B" w:rsidRPr="008374FA">
        <w:rPr>
          <w:rFonts w:ascii="Times New Roman" w:hAnsi="Times New Roman" w:cs="Times New Roman"/>
          <w:sz w:val="28"/>
          <w:szCs w:val="28"/>
        </w:rPr>
        <w:t>я</w:t>
      </w:r>
      <w:r w:rsidRPr="008374FA">
        <w:rPr>
          <w:rFonts w:ascii="Times New Roman" w:hAnsi="Times New Roman" w:cs="Times New Roman"/>
          <w:sz w:val="28"/>
          <w:szCs w:val="28"/>
        </w:rPr>
        <w:t xml:space="preserve"> города Тара – 426 в группах Парка был</w:t>
      </w:r>
      <w:r w:rsidR="004F564A">
        <w:rPr>
          <w:rFonts w:ascii="Times New Roman" w:hAnsi="Times New Roman" w:cs="Times New Roman"/>
          <w:sz w:val="28"/>
          <w:szCs w:val="28"/>
        </w:rPr>
        <w:t xml:space="preserve"> проведен ряд мероприятий</w:t>
      </w:r>
      <w:r w:rsidR="00892625" w:rsidRPr="008374FA">
        <w:rPr>
          <w:rFonts w:ascii="Times New Roman" w:hAnsi="Times New Roman" w:cs="Times New Roman"/>
          <w:sz w:val="28"/>
          <w:szCs w:val="28"/>
        </w:rPr>
        <w:t>:</w:t>
      </w:r>
    </w:p>
    <w:p w:rsidR="00896A7C" w:rsidRDefault="00035A0B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FA">
        <w:rPr>
          <w:rFonts w:ascii="Times New Roman" w:hAnsi="Times New Roman" w:cs="Times New Roman"/>
          <w:sz w:val="28"/>
          <w:szCs w:val="28"/>
        </w:rPr>
        <w:t>-</w:t>
      </w:r>
      <w:r w:rsidR="00E501ED">
        <w:rPr>
          <w:rFonts w:ascii="Times New Roman" w:hAnsi="Times New Roman" w:cs="Times New Roman"/>
          <w:sz w:val="28"/>
          <w:szCs w:val="28"/>
        </w:rPr>
        <w:t>о</w:t>
      </w:r>
      <w:r w:rsidR="00F34D50">
        <w:rPr>
          <w:rFonts w:ascii="Times New Roman" w:hAnsi="Times New Roman" w:cs="Times New Roman"/>
          <w:sz w:val="28"/>
          <w:szCs w:val="28"/>
        </w:rPr>
        <w:t>нлайн-</w:t>
      </w:r>
      <w:proofErr w:type="spellStart"/>
      <w:r w:rsidR="00F34D5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F34D50">
        <w:rPr>
          <w:rFonts w:ascii="Times New Roman" w:hAnsi="Times New Roman" w:cs="Times New Roman"/>
          <w:sz w:val="28"/>
          <w:szCs w:val="28"/>
        </w:rPr>
        <w:t xml:space="preserve"> </w:t>
      </w:r>
      <w:r w:rsidR="0012649A" w:rsidRPr="008374FA">
        <w:rPr>
          <w:rFonts w:ascii="Times New Roman" w:hAnsi="Times New Roman" w:cs="Times New Roman"/>
          <w:sz w:val="28"/>
          <w:szCs w:val="28"/>
        </w:rPr>
        <w:t xml:space="preserve">«Нарисуй </w:t>
      </w:r>
      <w:proofErr w:type="spellStart"/>
      <w:r w:rsidR="0012649A" w:rsidRPr="008374FA">
        <w:rPr>
          <w:rFonts w:ascii="Times New Roman" w:hAnsi="Times New Roman" w:cs="Times New Roman"/>
          <w:sz w:val="28"/>
          <w:szCs w:val="28"/>
        </w:rPr>
        <w:t>Горсад</w:t>
      </w:r>
      <w:proofErr w:type="spellEnd"/>
      <w:r w:rsidR="00E068DB" w:rsidRPr="008374FA">
        <w:rPr>
          <w:rFonts w:ascii="Times New Roman" w:hAnsi="Times New Roman" w:cs="Times New Roman"/>
          <w:sz w:val="28"/>
          <w:szCs w:val="28"/>
        </w:rPr>
        <w:t xml:space="preserve">», участники мероприятия </w:t>
      </w:r>
      <w:r w:rsidR="0012649A" w:rsidRPr="008374FA">
        <w:rPr>
          <w:rFonts w:ascii="Times New Roman" w:hAnsi="Times New Roman" w:cs="Times New Roman"/>
          <w:sz w:val="28"/>
          <w:szCs w:val="28"/>
        </w:rPr>
        <w:t>рисова</w:t>
      </w:r>
      <w:r w:rsidR="00E068DB" w:rsidRPr="008374FA">
        <w:rPr>
          <w:rFonts w:ascii="Times New Roman" w:hAnsi="Times New Roman" w:cs="Times New Roman"/>
          <w:sz w:val="28"/>
          <w:szCs w:val="28"/>
        </w:rPr>
        <w:t>ли</w:t>
      </w:r>
      <w:r w:rsidR="00F34D50">
        <w:rPr>
          <w:rFonts w:ascii="Times New Roman" w:hAnsi="Times New Roman" w:cs="Times New Roman"/>
          <w:sz w:val="28"/>
          <w:szCs w:val="28"/>
        </w:rPr>
        <w:t xml:space="preserve"> </w:t>
      </w:r>
      <w:r w:rsidR="004F564A">
        <w:rPr>
          <w:rFonts w:ascii="Times New Roman" w:hAnsi="Times New Roman" w:cs="Times New Roman"/>
          <w:sz w:val="28"/>
          <w:szCs w:val="28"/>
        </w:rPr>
        <w:t>наиболее полюбившиеся уголки</w:t>
      </w:r>
      <w:r w:rsidR="0012649A" w:rsidRPr="008374FA">
        <w:rPr>
          <w:rFonts w:ascii="Times New Roman" w:hAnsi="Times New Roman" w:cs="Times New Roman"/>
          <w:sz w:val="28"/>
          <w:szCs w:val="28"/>
        </w:rPr>
        <w:t xml:space="preserve"> Парка культуры, </w:t>
      </w:r>
      <w:r w:rsidR="00E068DB" w:rsidRPr="008374FA">
        <w:rPr>
          <w:rFonts w:ascii="Times New Roman" w:hAnsi="Times New Roman" w:cs="Times New Roman"/>
          <w:sz w:val="28"/>
          <w:szCs w:val="28"/>
        </w:rPr>
        <w:t xml:space="preserve">а затем </w:t>
      </w:r>
      <w:r w:rsidR="004F564A">
        <w:rPr>
          <w:rFonts w:ascii="Times New Roman" w:hAnsi="Times New Roman" w:cs="Times New Roman"/>
          <w:sz w:val="28"/>
          <w:szCs w:val="28"/>
        </w:rPr>
        <w:t>отсылали</w:t>
      </w:r>
      <w:r w:rsidR="00F34D50">
        <w:rPr>
          <w:rFonts w:ascii="Times New Roman" w:hAnsi="Times New Roman" w:cs="Times New Roman"/>
          <w:sz w:val="28"/>
          <w:szCs w:val="28"/>
        </w:rPr>
        <w:t xml:space="preserve"> </w:t>
      </w:r>
      <w:r w:rsidR="004F564A">
        <w:rPr>
          <w:rFonts w:ascii="Times New Roman" w:hAnsi="Times New Roman" w:cs="Times New Roman"/>
          <w:sz w:val="28"/>
          <w:szCs w:val="28"/>
        </w:rPr>
        <w:t>свои работы</w:t>
      </w:r>
      <w:r w:rsidR="0012649A" w:rsidRPr="008374FA">
        <w:rPr>
          <w:rFonts w:ascii="Times New Roman" w:hAnsi="Times New Roman" w:cs="Times New Roman"/>
          <w:sz w:val="28"/>
          <w:szCs w:val="28"/>
        </w:rPr>
        <w:t xml:space="preserve"> </w:t>
      </w:r>
      <w:r w:rsidR="0012649A" w:rsidRPr="008374FA">
        <w:rPr>
          <w:rFonts w:ascii="Times New Roman" w:hAnsi="Times New Roman" w:cs="Times New Roman"/>
          <w:sz w:val="28"/>
          <w:szCs w:val="28"/>
        </w:rPr>
        <w:lastRenderedPageBreak/>
        <w:t>организаторам конкурса</w:t>
      </w:r>
      <w:r w:rsidR="00E068DB" w:rsidRPr="008374FA">
        <w:rPr>
          <w:rFonts w:ascii="Times New Roman" w:hAnsi="Times New Roman" w:cs="Times New Roman"/>
          <w:sz w:val="28"/>
          <w:szCs w:val="28"/>
        </w:rPr>
        <w:t xml:space="preserve">. Работы участников были размещены в </w:t>
      </w:r>
      <w:r w:rsidR="004F564A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E068DB" w:rsidRPr="008374FA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4F564A">
        <w:rPr>
          <w:rFonts w:ascii="Times New Roman" w:hAnsi="Times New Roman" w:cs="Times New Roman"/>
          <w:sz w:val="28"/>
          <w:szCs w:val="28"/>
        </w:rPr>
        <w:t>учреждения культуры;</w:t>
      </w:r>
    </w:p>
    <w:p w:rsidR="0012649A" w:rsidRDefault="00035A0B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F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2649A" w:rsidRPr="008374FA">
        <w:rPr>
          <w:rFonts w:ascii="Times New Roman" w:hAnsi="Times New Roman" w:cs="Times New Roman"/>
          <w:sz w:val="28"/>
          <w:szCs w:val="28"/>
        </w:rPr>
        <w:t>фото-марафон</w:t>
      </w:r>
      <w:proofErr w:type="gramEnd"/>
      <w:r w:rsidR="0012649A" w:rsidRPr="008374FA">
        <w:rPr>
          <w:rFonts w:ascii="Times New Roman" w:hAnsi="Times New Roman" w:cs="Times New Roman"/>
          <w:sz w:val="28"/>
          <w:szCs w:val="28"/>
        </w:rPr>
        <w:t xml:space="preserve"> </w:t>
      </w:r>
      <w:r w:rsidR="00892625" w:rsidRPr="008374FA">
        <w:rPr>
          <w:rFonts w:ascii="Times New Roman" w:hAnsi="Times New Roman" w:cs="Times New Roman"/>
          <w:sz w:val="28"/>
          <w:szCs w:val="28"/>
        </w:rPr>
        <w:t>фотографий</w:t>
      </w:r>
      <w:r w:rsidR="00A557F9">
        <w:rPr>
          <w:rFonts w:ascii="Times New Roman" w:hAnsi="Times New Roman" w:cs="Times New Roman"/>
          <w:sz w:val="28"/>
          <w:szCs w:val="28"/>
        </w:rPr>
        <w:t xml:space="preserve"> </w:t>
      </w:r>
      <w:r w:rsidR="00CB1792" w:rsidRPr="008374FA">
        <w:rPr>
          <w:rFonts w:ascii="Times New Roman" w:hAnsi="Times New Roman" w:cs="Times New Roman"/>
          <w:sz w:val="28"/>
          <w:szCs w:val="28"/>
        </w:rPr>
        <w:t>«Лето в Парке»</w:t>
      </w:r>
      <w:r w:rsidR="00892625" w:rsidRPr="008374FA">
        <w:rPr>
          <w:rFonts w:ascii="Times New Roman" w:hAnsi="Times New Roman" w:cs="Times New Roman"/>
          <w:sz w:val="28"/>
          <w:szCs w:val="28"/>
        </w:rPr>
        <w:t xml:space="preserve">, </w:t>
      </w:r>
      <w:r w:rsidR="001B1778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CB1792">
        <w:rPr>
          <w:rFonts w:ascii="Times New Roman" w:hAnsi="Times New Roman" w:cs="Times New Roman"/>
          <w:sz w:val="28"/>
          <w:szCs w:val="28"/>
        </w:rPr>
        <w:t>необходимо</w:t>
      </w:r>
      <w:r w:rsidR="001B1778">
        <w:rPr>
          <w:rFonts w:ascii="Times New Roman" w:hAnsi="Times New Roman" w:cs="Times New Roman"/>
          <w:sz w:val="28"/>
          <w:szCs w:val="28"/>
        </w:rPr>
        <w:t xml:space="preserve"> было отправить</w:t>
      </w:r>
      <w:r w:rsidR="00CB1792">
        <w:rPr>
          <w:rFonts w:ascii="Times New Roman" w:hAnsi="Times New Roman" w:cs="Times New Roman"/>
          <w:sz w:val="28"/>
          <w:szCs w:val="28"/>
        </w:rPr>
        <w:t xml:space="preserve"> организаторам свои семейные фотографии</w:t>
      </w:r>
      <w:r w:rsidR="001B1778">
        <w:rPr>
          <w:rFonts w:ascii="Times New Roman" w:hAnsi="Times New Roman" w:cs="Times New Roman"/>
          <w:sz w:val="28"/>
          <w:szCs w:val="28"/>
        </w:rPr>
        <w:t>, с</w:t>
      </w:r>
      <w:r w:rsidR="00CB1792">
        <w:rPr>
          <w:rFonts w:ascii="Times New Roman" w:hAnsi="Times New Roman" w:cs="Times New Roman"/>
          <w:sz w:val="28"/>
          <w:szCs w:val="28"/>
        </w:rPr>
        <w:t xml:space="preserve">деланные </w:t>
      </w:r>
      <w:r w:rsidR="00F34D50">
        <w:rPr>
          <w:rFonts w:ascii="Times New Roman" w:hAnsi="Times New Roman" w:cs="Times New Roman"/>
          <w:sz w:val="28"/>
          <w:szCs w:val="28"/>
        </w:rPr>
        <w:t>летом в парке культуры и отдыха;</w:t>
      </w:r>
    </w:p>
    <w:p w:rsidR="00CA6BE7" w:rsidRPr="00944DCB" w:rsidRDefault="00CA6BE7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-онлайн-викторина «Городской сад», которая помогла узнать, насколько хорошо жители города знают историю парка культуры.</w:t>
      </w:r>
      <w:r w:rsidR="00F34D50">
        <w:rPr>
          <w:rFonts w:ascii="Times New Roman" w:hAnsi="Times New Roman" w:cs="Times New Roman"/>
          <w:sz w:val="28"/>
          <w:szCs w:val="28"/>
        </w:rPr>
        <w:t xml:space="preserve"> </w:t>
      </w:r>
      <w:r w:rsidR="00944DCB" w:rsidRPr="00944DCB">
        <w:rPr>
          <w:rFonts w:ascii="Times New Roman" w:hAnsi="Times New Roman" w:cs="Times New Roman"/>
          <w:sz w:val="28"/>
          <w:szCs w:val="28"/>
        </w:rPr>
        <w:t xml:space="preserve">Подписчики групп парка активно проходили викторину. Общее количество респондентов составило 156 человек. Самым легким вопросом оказался вопрос о фамилии купцов-основателей </w:t>
      </w:r>
      <w:proofErr w:type="spellStart"/>
      <w:r w:rsidR="00944DCB" w:rsidRPr="00944DCB">
        <w:rPr>
          <w:rFonts w:ascii="Times New Roman" w:hAnsi="Times New Roman" w:cs="Times New Roman"/>
          <w:sz w:val="28"/>
          <w:szCs w:val="28"/>
        </w:rPr>
        <w:t>горсада</w:t>
      </w:r>
      <w:proofErr w:type="spellEnd"/>
      <w:r w:rsidR="00944DCB" w:rsidRPr="00944DCB">
        <w:rPr>
          <w:rFonts w:ascii="Times New Roman" w:hAnsi="Times New Roman" w:cs="Times New Roman"/>
          <w:sz w:val="28"/>
          <w:szCs w:val="28"/>
        </w:rPr>
        <w:t xml:space="preserve">. </w:t>
      </w:r>
      <w:r w:rsidR="00944DCB">
        <w:rPr>
          <w:rFonts w:ascii="Times New Roman" w:hAnsi="Times New Roman" w:cs="Times New Roman"/>
          <w:sz w:val="28"/>
          <w:szCs w:val="28"/>
        </w:rPr>
        <w:t>На него все участники ответили правильно. Чего нельзя сказать о вопросе, касающемся растительности парка, например</w:t>
      </w:r>
      <w:r w:rsidR="00F34D50">
        <w:rPr>
          <w:rFonts w:ascii="Times New Roman" w:hAnsi="Times New Roman" w:cs="Times New Roman"/>
          <w:sz w:val="28"/>
          <w:szCs w:val="28"/>
        </w:rPr>
        <w:t>,</w:t>
      </w:r>
      <w:r w:rsidR="00944DCB">
        <w:rPr>
          <w:rFonts w:ascii="Times New Roman" w:hAnsi="Times New Roman" w:cs="Times New Roman"/>
          <w:sz w:val="28"/>
          <w:szCs w:val="28"/>
        </w:rPr>
        <w:t xml:space="preserve"> вопрос о дереве «Маньчжурский орех» вызвал множество вопросов и споров в комментариях.</w:t>
      </w:r>
    </w:p>
    <w:p w:rsidR="0012649A" w:rsidRPr="00944DCB" w:rsidRDefault="00531BC1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FA">
        <w:rPr>
          <w:rFonts w:ascii="Times New Roman" w:hAnsi="Times New Roman" w:cs="Times New Roman"/>
          <w:sz w:val="28"/>
          <w:szCs w:val="28"/>
        </w:rPr>
        <w:t xml:space="preserve">В честь празднования Дня Российского флага состоялась </w:t>
      </w:r>
      <w:r w:rsidR="0012649A" w:rsidRPr="008374FA">
        <w:rPr>
          <w:rFonts w:ascii="Times New Roman" w:hAnsi="Times New Roman" w:cs="Times New Roman"/>
          <w:sz w:val="28"/>
          <w:szCs w:val="28"/>
        </w:rPr>
        <w:t xml:space="preserve">Радиопередача </w:t>
      </w:r>
      <w:r w:rsidRPr="008374FA">
        <w:rPr>
          <w:rFonts w:ascii="Times New Roman" w:hAnsi="Times New Roman" w:cs="Times New Roman"/>
          <w:sz w:val="28"/>
          <w:szCs w:val="28"/>
        </w:rPr>
        <w:t>«</w:t>
      </w:r>
      <w:r w:rsidR="00035A0B" w:rsidRPr="008374FA">
        <w:rPr>
          <w:rFonts w:ascii="Times New Roman" w:hAnsi="Times New Roman" w:cs="Times New Roman"/>
          <w:sz w:val="28"/>
          <w:szCs w:val="28"/>
        </w:rPr>
        <w:t>Б</w:t>
      </w:r>
      <w:r w:rsidR="0012649A" w:rsidRPr="008374FA">
        <w:rPr>
          <w:rFonts w:ascii="Times New Roman" w:hAnsi="Times New Roman" w:cs="Times New Roman"/>
          <w:sz w:val="28"/>
          <w:szCs w:val="28"/>
        </w:rPr>
        <w:t>елый</w:t>
      </w:r>
      <w:r w:rsidR="00035A0B" w:rsidRPr="008374FA">
        <w:rPr>
          <w:rFonts w:ascii="Times New Roman" w:hAnsi="Times New Roman" w:cs="Times New Roman"/>
          <w:sz w:val="28"/>
          <w:szCs w:val="28"/>
        </w:rPr>
        <w:t>,</w:t>
      </w:r>
      <w:r w:rsidR="0012649A" w:rsidRPr="008374FA">
        <w:rPr>
          <w:rFonts w:ascii="Times New Roman" w:hAnsi="Times New Roman" w:cs="Times New Roman"/>
          <w:sz w:val="28"/>
          <w:szCs w:val="28"/>
        </w:rPr>
        <w:t xml:space="preserve"> синий</w:t>
      </w:r>
      <w:r w:rsidR="00035A0B" w:rsidRPr="008374FA">
        <w:rPr>
          <w:rFonts w:ascii="Times New Roman" w:hAnsi="Times New Roman" w:cs="Times New Roman"/>
          <w:sz w:val="28"/>
          <w:szCs w:val="28"/>
        </w:rPr>
        <w:t>,</w:t>
      </w:r>
      <w:r w:rsidR="0012649A" w:rsidRPr="008374FA">
        <w:rPr>
          <w:rFonts w:ascii="Times New Roman" w:hAnsi="Times New Roman" w:cs="Times New Roman"/>
          <w:sz w:val="28"/>
          <w:szCs w:val="28"/>
        </w:rPr>
        <w:t xml:space="preserve"> красный</w:t>
      </w:r>
      <w:r w:rsidRPr="008374FA">
        <w:rPr>
          <w:rFonts w:ascii="Times New Roman" w:hAnsi="Times New Roman" w:cs="Times New Roman"/>
          <w:sz w:val="28"/>
          <w:szCs w:val="28"/>
        </w:rPr>
        <w:t>»</w:t>
      </w:r>
      <w:r w:rsidR="00E501ED">
        <w:rPr>
          <w:rFonts w:ascii="Times New Roman" w:hAnsi="Times New Roman" w:cs="Times New Roman"/>
          <w:sz w:val="28"/>
          <w:szCs w:val="28"/>
        </w:rPr>
        <w:t>.</w:t>
      </w:r>
      <w:r w:rsidR="00F34D50">
        <w:rPr>
          <w:rFonts w:ascii="Times New Roman" w:hAnsi="Times New Roman" w:cs="Times New Roman"/>
          <w:sz w:val="28"/>
          <w:szCs w:val="28"/>
        </w:rPr>
        <w:t xml:space="preserve"> </w:t>
      </w:r>
      <w:r w:rsidR="00944DCB" w:rsidRPr="00944DCB">
        <w:rPr>
          <w:rFonts w:ascii="Times New Roman" w:hAnsi="Times New Roman" w:cs="Times New Roman"/>
          <w:sz w:val="28"/>
          <w:szCs w:val="28"/>
        </w:rPr>
        <w:t xml:space="preserve">Заблаговременно был подготовлен сценарий передачи с вставками песен о флаге Российской Федерации. </w:t>
      </w:r>
      <w:r w:rsidR="00944DCB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B12C48">
        <w:rPr>
          <w:rFonts w:ascii="Times New Roman" w:hAnsi="Times New Roman" w:cs="Times New Roman"/>
          <w:sz w:val="28"/>
          <w:szCs w:val="28"/>
        </w:rPr>
        <w:t>совместно</w:t>
      </w:r>
      <w:r w:rsidR="00944DCB">
        <w:rPr>
          <w:rFonts w:ascii="Times New Roman" w:hAnsi="Times New Roman" w:cs="Times New Roman"/>
          <w:sz w:val="28"/>
          <w:szCs w:val="28"/>
        </w:rPr>
        <w:t xml:space="preserve"> со школами города были </w:t>
      </w:r>
      <w:r w:rsidR="00F34D50">
        <w:rPr>
          <w:rFonts w:ascii="Times New Roman" w:hAnsi="Times New Roman" w:cs="Times New Roman"/>
          <w:sz w:val="28"/>
          <w:szCs w:val="28"/>
        </w:rPr>
        <w:t>записаны стихи о флаге и нашей Р</w:t>
      </w:r>
      <w:r w:rsidR="00944DCB">
        <w:rPr>
          <w:rFonts w:ascii="Times New Roman" w:hAnsi="Times New Roman" w:cs="Times New Roman"/>
          <w:sz w:val="28"/>
          <w:szCs w:val="28"/>
        </w:rPr>
        <w:t>одине.</w:t>
      </w:r>
    </w:p>
    <w:p w:rsidR="0012649A" w:rsidRPr="008374FA" w:rsidRDefault="00486BE0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FA">
        <w:rPr>
          <w:rFonts w:ascii="Times New Roman" w:hAnsi="Times New Roman" w:cs="Times New Roman"/>
          <w:sz w:val="28"/>
          <w:szCs w:val="28"/>
        </w:rPr>
        <w:t xml:space="preserve">Для школьников </w:t>
      </w:r>
      <w:r w:rsidR="001B1778">
        <w:rPr>
          <w:rFonts w:ascii="Times New Roman" w:hAnsi="Times New Roman" w:cs="Times New Roman"/>
          <w:sz w:val="28"/>
          <w:szCs w:val="28"/>
        </w:rPr>
        <w:t>проводились</w:t>
      </w:r>
      <w:r w:rsidRPr="008374FA">
        <w:rPr>
          <w:rFonts w:ascii="Times New Roman" w:hAnsi="Times New Roman" w:cs="Times New Roman"/>
          <w:sz w:val="28"/>
          <w:szCs w:val="28"/>
        </w:rPr>
        <w:t>новые интересные онлайн-программы:</w:t>
      </w:r>
    </w:p>
    <w:p w:rsidR="0012649A" w:rsidRPr="008374FA" w:rsidRDefault="00035A0B" w:rsidP="00915932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649A" w:rsidRPr="00837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proofErr w:type="spellStart"/>
      <w:r w:rsidRPr="00837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91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«Академия </w:t>
      </w:r>
      <w:proofErr w:type="spellStart"/>
      <w:r w:rsidR="00915932">
        <w:rPr>
          <w:rFonts w:ascii="Times New Roman" w:eastAsia="Times New Roman" w:hAnsi="Times New Roman" w:cs="Times New Roman"/>
          <w:sz w:val="28"/>
          <w:szCs w:val="28"/>
          <w:lang w:eastAsia="ru-RU"/>
        </w:rPr>
        <w:t>Sупергероев</w:t>
      </w:r>
      <w:proofErr w:type="spellEnd"/>
      <w:r w:rsidR="00915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1BC1" w:rsidRPr="0083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649A" w:rsidRPr="00837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 клятву супергероя, отгадав все заг</w:t>
      </w:r>
      <w:r w:rsidR="009159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адки и пройдя через испытания: «Герои в масках», «Без лица», «</w:t>
      </w:r>
      <w:r w:rsidR="0012649A" w:rsidRPr="00837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Перевёрт</w:t>
      </w:r>
      <w:r w:rsidR="00915932">
        <w:rPr>
          <w:rFonts w:ascii="Times New Roman" w:eastAsia="Times New Roman" w:hAnsi="Times New Roman" w:cs="Times New Roman"/>
          <w:sz w:val="28"/>
          <w:szCs w:val="28"/>
          <w:lang w:eastAsia="ru-RU"/>
        </w:rPr>
        <w:t>ыши», ребята смогли «спасти» мир! П</w:t>
      </w:r>
      <w:r w:rsidR="005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роходила данная</w:t>
      </w:r>
      <w:r w:rsidR="0091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в закрытой онлайн-комнате;</w:t>
      </w:r>
    </w:p>
    <w:p w:rsidR="008374FA" w:rsidRPr="00E501ED" w:rsidRDefault="00035A0B" w:rsidP="00A27D5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0B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1BC1" w:rsidRPr="0083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нтеллектуальные игры </w:t>
      </w:r>
      <w:r w:rsidR="005E79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649A" w:rsidRPr="00837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КВИЗ, ПЛИЗ!</w:t>
      </w:r>
      <w:r w:rsidR="005E79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49A" w:rsidRPr="008374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интеллектуально-развлекательн</w:t>
      </w:r>
      <w:r w:rsidR="00A27D5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12649A" w:rsidRPr="0083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A27D5F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 школьниками</w:t>
      </w:r>
      <w:r w:rsidR="0094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Самыми важными критериями игр стали </w:t>
      </w:r>
      <w:r w:rsidR="0012649A" w:rsidRPr="008374FA">
        <w:rPr>
          <w:rFonts w:ascii="Times New Roman" w:eastAsia="Times New Roman" w:hAnsi="Times New Roman" w:cs="Times New Roman"/>
          <w:sz w:val="28"/>
          <w:szCs w:val="28"/>
          <w:lang w:eastAsia="ru-RU"/>
        </w:rPr>
        <w:t>эрудици</w:t>
      </w:r>
      <w:r w:rsidR="005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логика и сообразительность! </w:t>
      </w:r>
      <w:r w:rsidR="00A27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игра прошла под девизом «Все обо всем», в</w:t>
      </w:r>
      <w:r w:rsidR="0091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были собраны вопросы из разных направлений школьной программы. А вторая игра стала более узко-профильной и  называлась «Золотой кинематограф», Вопросы в этой игре были о фильмах, актерах и песнях из кино. </w:t>
      </w:r>
      <w:r w:rsidR="0012649A" w:rsidRPr="008374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</w:t>
      </w:r>
      <w:r w:rsidR="005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12649A" w:rsidRPr="0083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</w:t>
      </w:r>
      <w:r w:rsidR="005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2649A" w:rsidRPr="0083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5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</w:t>
      </w:r>
      <w:r w:rsidR="0091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49A" w:rsidRPr="0083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прямом эфире в социальной сети </w:t>
      </w:r>
      <w:r w:rsidR="0077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49A" w:rsidRPr="0083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контакте в группе </w:t>
      </w:r>
      <w:hyperlink r:id="rId6" w:history="1">
        <w:r w:rsidR="009159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МБУК «Парк культуры и отдыха»</w:t>
        </w:r>
        <w:r w:rsidR="0012649A" w:rsidRPr="00E50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 Тара</w:t>
        </w:r>
      </w:hyperlink>
      <w:r w:rsidR="005E79FB" w:rsidRPr="00E501ED">
        <w:rPr>
          <w:rFonts w:ascii="Times New Roman" w:hAnsi="Times New Roman" w:cs="Times New Roman"/>
          <w:sz w:val="28"/>
          <w:szCs w:val="28"/>
        </w:rPr>
        <w:t>.</w:t>
      </w:r>
    </w:p>
    <w:p w:rsidR="00CB1792" w:rsidRDefault="00CB1792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 дню пожилого человека </w:t>
      </w:r>
      <w:r w:rsidR="001B1778">
        <w:rPr>
          <w:rFonts w:ascii="Times New Roman" w:eastAsia="Times New Roman" w:hAnsi="Times New Roman" w:cs="Times New Roman"/>
          <w:sz w:val="28"/>
          <w:szCs w:val="28"/>
        </w:rPr>
        <w:t>организованы:</w:t>
      </w:r>
    </w:p>
    <w:p w:rsidR="00CB1792" w:rsidRDefault="00CB1792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1BC1" w:rsidRPr="008374F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31BC1" w:rsidRPr="008374FA">
        <w:rPr>
          <w:rFonts w:ascii="Times New Roman" w:hAnsi="Times New Roman" w:cs="Times New Roman"/>
          <w:sz w:val="28"/>
          <w:szCs w:val="28"/>
        </w:rPr>
        <w:t>рансляция</w:t>
      </w:r>
      <w:r w:rsidR="005E79FB">
        <w:rPr>
          <w:rFonts w:ascii="Times New Roman" w:hAnsi="Times New Roman" w:cs="Times New Roman"/>
          <w:sz w:val="28"/>
          <w:szCs w:val="28"/>
        </w:rPr>
        <w:t xml:space="preserve"> тематических песен «Годы золотые </w:t>
      </w:r>
      <w:r w:rsidR="00531BC1" w:rsidRPr="008374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славная пора!»;</w:t>
      </w:r>
    </w:p>
    <w:p w:rsidR="00CB1792" w:rsidRPr="00603272" w:rsidRDefault="002C2533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1792">
        <w:rPr>
          <w:rFonts w:ascii="Times New Roman" w:hAnsi="Times New Roman" w:cs="Times New Roman"/>
          <w:sz w:val="28"/>
          <w:szCs w:val="28"/>
        </w:rPr>
        <w:t>р</w:t>
      </w:r>
      <w:r w:rsidR="00531BC1" w:rsidRPr="008374FA">
        <w:rPr>
          <w:rFonts w:ascii="Times New Roman" w:hAnsi="Times New Roman" w:cs="Times New Roman"/>
          <w:sz w:val="28"/>
          <w:szCs w:val="28"/>
        </w:rPr>
        <w:t>адиопередача, посвященная Дню пожилого человека «Радости на долгие года!»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в трансляции и порадовала всех посетителей </w:t>
      </w:r>
      <w:r w:rsidR="00915932">
        <w:rPr>
          <w:rFonts w:ascii="Times New Roman" w:hAnsi="Times New Roman" w:cs="Times New Roman"/>
          <w:sz w:val="28"/>
          <w:szCs w:val="28"/>
        </w:rPr>
        <w:t>территории парка</w:t>
      </w:r>
      <w:r>
        <w:rPr>
          <w:rFonts w:ascii="Times New Roman" w:hAnsi="Times New Roman" w:cs="Times New Roman"/>
          <w:sz w:val="28"/>
          <w:szCs w:val="28"/>
        </w:rPr>
        <w:t>. Добрые и теплые пожелания прозвучали в этот день для старшего поколения. Теплые стихи и красивые песни о золотом возрасте з</w:t>
      </w:r>
      <w:r w:rsidR="00915932">
        <w:rPr>
          <w:rFonts w:ascii="Times New Roman" w:hAnsi="Times New Roman" w:cs="Times New Roman"/>
          <w:sz w:val="28"/>
          <w:szCs w:val="28"/>
        </w:rPr>
        <w:t>вучали в этот день в трансляции;</w:t>
      </w:r>
    </w:p>
    <w:p w:rsidR="0012649A" w:rsidRDefault="00CB1792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31BC1" w:rsidRPr="008374FA">
        <w:rPr>
          <w:rFonts w:ascii="Times New Roman" w:hAnsi="Times New Roman" w:cs="Times New Roman"/>
          <w:sz w:val="28"/>
          <w:szCs w:val="28"/>
        </w:rPr>
        <w:t>идео-поздравление</w:t>
      </w:r>
      <w:proofErr w:type="gramEnd"/>
      <w:r w:rsidR="00531BC1" w:rsidRPr="008374FA">
        <w:rPr>
          <w:rFonts w:ascii="Times New Roman" w:hAnsi="Times New Roman" w:cs="Times New Roman"/>
          <w:sz w:val="28"/>
          <w:szCs w:val="28"/>
        </w:rPr>
        <w:t xml:space="preserve"> в социальных сетях «От чистого сердца»</w:t>
      </w:r>
      <w:r w:rsidR="00486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F48" w:rsidRDefault="005A2F48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тематические онлайн-конкурсы</w:t>
      </w:r>
      <w:r w:rsidR="006A6F04">
        <w:rPr>
          <w:rFonts w:ascii="Times New Roman" w:hAnsi="Times New Roman" w:cs="Times New Roman"/>
          <w:sz w:val="28"/>
          <w:szCs w:val="28"/>
        </w:rPr>
        <w:t xml:space="preserve"> для детей, подростков и молодежи в которых приняли участие более 250 конкурсантов города Тара и Тарского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2F48" w:rsidRDefault="005A2F48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B1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рисунков «</w:t>
      </w:r>
      <w:r w:rsidR="00915932">
        <w:rPr>
          <w:rFonts w:ascii="Times New Roman" w:hAnsi="Times New Roman" w:cs="Times New Roman"/>
          <w:sz w:val="28"/>
          <w:szCs w:val="28"/>
        </w:rPr>
        <w:t>Россией быть – народа</w:t>
      </w:r>
      <w:r w:rsidR="006A6F04">
        <w:rPr>
          <w:rFonts w:ascii="Times New Roman" w:hAnsi="Times New Roman" w:cs="Times New Roman"/>
          <w:sz w:val="28"/>
          <w:szCs w:val="28"/>
        </w:rPr>
        <w:t>м дружить!</w:t>
      </w:r>
      <w:r>
        <w:rPr>
          <w:rFonts w:ascii="Times New Roman" w:hAnsi="Times New Roman" w:cs="Times New Roman"/>
          <w:sz w:val="28"/>
          <w:szCs w:val="28"/>
        </w:rPr>
        <w:t>», посвященный Дню народного единства</w:t>
      </w:r>
      <w:r w:rsidR="00257B1B">
        <w:rPr>
          <w:rFonts w:ascii="Times New Roman" w:hAnsi="Times New Roman" w:cs="Times New Roman"/>
          <w:sz w:val="28"/>
          <w:szCs w:val="28"/>
        </w:rPr>
        <w:t>;</w:t>
      </w:r>
    </w:p>
    <w:p w:rsidR="005A2F48" w:rsidRPr="00603272" w:rsidRDefault="005A2F48" w:rsidP="00257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«Дед Мороз ищет таланты»</w:t>
      </w:r>
      <w:r w:rsidR="002C2533">
        <w:rPr>
          <w:rFonts w:ascii="Times New Roman" w:hAnsi="Times New Roman" w:cs="Times New Roman"/>
          <w:sz w:val="28"/>
          <w:szCs w:val="28"/>
        </w:rPr>
        <w:t xml:space="preserve"> стал интересен маленьким жителям Тары и Тарского района, было прислано более</w:t>
      </w:r>
      <w:r w:rsidR="00915932">
        <w:rPr>
          <w:rFonts w:ascii="Times New Roman" w:hAnsi="Times New Roman" w:cs="Times New Roman"/>
          <w:sz w:val="28"/>
          <w:szCs w:val="28"/>
        </w:rPr>
        <w:t xml:space="preserve"> </w:t>
      </w:r>
      <w:r w:rsidR="0063635C" w:rsidRPr="0063635C">
        <w:rPr>
          <w:rFonts w:ascii="Times New Roman" w:hAnsi="Times New Roman" w:cs="Times New Roman"/>
          <w:sz w:val="28"/>
          <w:szCs w:val="28"/>
        </w:rPr>
        <w:t>50</w:t>
      </w:r>
      <w:r w:rsidR="002C2533">
        <w:rPr>
          <w:rFonts w:ascii="Times New Roman" w:hAnsi="Times New Roman" w:cs="Times New Roman"/>
          <w:sz w:val="28"/>
          <w:szCs w:val="28"/>
        </w:rPr>
        <w:t xml:space="preserve"> видео-песен и видео-стихов </w:t>
      </w:r>
      <w:r w:rsidR="00915932">
        <w:rPr>
          <w:rFonts w:ascii="Times New Roman" w:hAnsi="Times New Roman" w:cs="Times New Roman"/>
          <w:sz w:val="28"/>
          <w:szCs w:val="28"/>
        </w:rPr>
        <w:lastRenderedPageBreak/>
        <w:t>для дедушки М</w:t>
      </w:r>
      <w:r w:rsidR="002C2533">
        <w:rPr>
          <w:rFonts w:ascii="Times New Roman" w:hAnsi="Times New Roman" w:cs="Times New Roman"/>
          <w:sz w:val="28"/>
          <w:szCs w:val="28"/>
        </w:rPr>
        <w:t>ороза. Видео были яркими и запоминающимися, каждый участник творчески подходил к поставленной задаче. Свои таланты показали не только школьники, но и воспитанники детских садов.</w:t>
      </w:r>
    </w:p>
    <w:p w:rsidR="00257B1B" w:rsidRPr="00257B1B" w:rsidRDefault="00257B1B" w:rsidP="0025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специалистами парка организована </w:t>
      </w:r>
      <w:r w:rsidR="00915932"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proofErr w:type="gramStart"/>
      <w:r w:rsidR="00915932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-программа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гостях у Деда Мороза», в</w:t>
      </w:r>
      <w:r w:rsidR="00915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 можно увидеть работы участников конкурса «Дед Мороз ищет таланты!». Программа доступна в социальных сетях учреждения всем желающим.</w:t>
      </w:r>
    </w:p>
    <w:p w:rsidR="00257B1B" w:rsidRDefault="00257B1B" w:rsidP="0025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9159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первый онлайн-фестиваль «Смотри, как я могу!», на который было прислано множество видео с вокальными и музыкальными номерами, </w:t>
      </w:r>
      <w:r w:rsidR="00603272">
        <w:rPr>
          <w:rFonts w:ascii="Times New Roman" w:hAnsi="Times New Roman" w:cs="Times New Roman"/>
          <w:sz w:val="28"/>
          <w:szCs w:val="28"/>
        </w:rPr>
        <w:t>полюбившийся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932">
        <w:rPr>
          <w:rFonts w:ascii="Times New Roman" w:hAnsi="Times New Roman" w:cs="Times New Roman"/>
          <w:sz w:val="28"/>
          <w:szCs w:val="28"/>
        </w:rPr>
        <w:t>Тарчанам</w:t>
      </w:r>
      <w:r w:rsidR="0091593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15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фестиваль, планируется провести </w:t>
      </w:r>
      <w:r w:rsidR="00915932">
        <w:rPr>
          <w:rFonts w:ascii="Times New Roman" w:hAnsi="Times New Roman" w:cs="Times New Roman"/>
          <w:sz w:val="28"/>
          <w:szCs w:val="28"/>
        </w:rPr>
        <w:t>снова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03272">
        <w:rPr>
          <w:rFonts w:ascii="Times New Roman" w:hAnsi="Times New Roman" w:cs="Times New Roman"/>
          <w:sz w:val="28"/>
          <w:szCs w:val="28"/>
        </w:rPr>
        <w:t xml:space="preserve"> следующем</w:t>
      </w:r>
      <w:r>
        <w:rPr>
          <w:rFonts w:ascii="Times New Roman" w:hAnsi="Times New Roman" w:cs="Times New Roman"/>
          <w:sz w:val="28"/>
          <w:szCs w:val="28"/>
        </w:rPr>
        <w:t xml:space="preserve"> 2021 году.</w:t>
      </w:r>
    </w:p>
    <w:p w:rsidR="008374FA" w:rsidRDefault="00CB1792" w:rsidP="0066691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августе 2020 года в п</w:t>
      </w:r>
      <w:r w:rsidR="008374FA" w:rsidRPr="008374FA">
        <w:rPr>
          <w:rFonts w:ascii="Times New Roman" w:hAnsi="Times New Roman" w:cs="Times New Roman"/>
          <w:sz w:val="28"/>
          <w:szCs w:val="28"/>
        </w:rPr>
        <w:t>арке появилось новое клубное формирование</w:t>
      </w:r>
      <w:r w:rsidR="00915932">
        <w:rPr>
          <w:rFonts w:ascii="Times New Roman" w:hAnsi="Times New Roman" w:cs="Times New Roman"/>
          <w:sz w:val="28"/>
          <w:szCs w:val="28"/>
        </w:rPr>
        <w:t xml:space="preserve"> «Сугроб»</w:t>
      </w:r>
      <w:r w:rsidR="008374FA" w:rsidRPr="008374FA">
        <w:rPr>
          <w:rFonts w:ascii="Times New Roman" w:hAnsi="Times New Roman" w:cs="Times New Roman"/>
          <w:sz w:val="28"/>
          <w:szCs w:val="28"/>
        </w:rPr>
        <w:t>. Администрация Парка культуры и отдыха решила поддержать иниц</w:t>
      </w:r>
      <w:r w:rsidR="00915932">
        <w:rPr>
          <w:rFonts w:ascii="Times New Roman" w:hAnsi="Times New Roman" w:cs="Times New Roman"/>
          <w:sz w:val="28"/>
          <w:szCs w:val="28"/>
        </w:rPr>
        <w:t>иативу творческого объединения «Сугроб»</w:t>
      </w:r>
      <w:r w:rsidR="008374FA" w:rsidRPr="008374FA">
        <w:rPr>
          <w:rFonts w:ascii="Times New Roman" w:hAnsi="Times New Roman" w:cs="Times New Roman"/>
          <w:sz w:val="28"/>
          <w:szCs w:val="28"/>
        </w:rPr>
        <w:t>, которое включает в себя молодых художников, актеров, музыкантов, фотографов и других деятелей искусства, и предоставило участникам объединения помещение по адресу ул. Александровская 84А. Предоставленное рабочее пространство представляет из себя выставочный зал, мастерскую и резиденцию. 31 июля</w:t>
      </w:r>
      <w:r w:rsidR="00BC1443">
        <w:rPr>
          <w:rFonts w:ascii="Times New Roman" w:hAnsi="Times New Roman" w:cs="Times New Roman"/>
          <w:sz w:val="28"/>
          <w:szCs w:val="28"/>
        </w:rPr>
        <w:t xml:space="preserve"> состоялось открытие выставки «Сугроб ч. 3».</w:t>
      </w:r>
      <w:r w:rsidR="008374FA" w:rsidRPr="008374FA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BC1443">
        <w:rPr>
          <w:rFonts w:ascii="Times New Roman" w:hAnsi="Times New Roman" w:cs="Times New Roman"/>
          <w:sz w:val="28"/>
          <w:szCs w:val="28"/>
        </w:rPr>
        <w:t>,</w:t>
      </w:r>
      <w:r w:rsidR="008374FA" w:rsidRPr="008374FA">
        <w:rPr>
          <w:rFonts w:ascii="Times New Roman" w:hAnsi="Times New Roman" w:cs="Times New Roman"/>
          <w:sz w:val="28"/>
          <w:szCs w:val="28"/>
        </w:rPr>
        <w:t xml:space="preserve"> желающие могли ознакомиться с работами выставки не выходя из дома. Увидеть </w:t>
      </w:r>
      <w:r w:rsidR="00BC1443" w:rsidRPr="008374FA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8374FA" w:rsidRPr="008374FA">
        <w:rPr>
          <w:rFonts w:ascii="Times New Roman" w:hAnsi="Times New Roman" w:cs="Times New Roman"/>
          <w:sz w:val="28"/>
          <w:szCs w:val="28"/>
        </w:rPr>
        <w:t xml:space="preserve">работы художников </w:t>
      </w:r>
      <w:r w:rsidR="00BC1443">
        <w:rPr>
          <w:rFonts w:ascii="Times New Roman" w:hAnsi="Times New Roman" w:cs="Times New Roman"/>
          <w:sz w:val="28"/>
          <w:szCs w:val="28"/>
        </w:rPr>
        <w:t xml:space="preserve">можно было </w:t>
      </w:r>
      <w:r w:rsidR="008374FA" w:rsidRPr="008374FA">
        <w:rPr>
          <w:rFonts w:ascii="Times New Roman" w:hAnsi="Times New Roman" w:cs="Times New Roman"/>
          <w:sz w:val="28"/>
          <w:szCs w:val="28"/>
        </w:rPr>
        <w:t xml:space="preserve">в группах Парка культуры </w:t>
      </w:r>
      <w:hyperlink r:id="rId7" w:history="1">
        <w:r w:rsidR="008374FA" w:rsidRPr="00CB179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https://vk.com/tarapark</w:t>
        </w:r>
      </w:hyperlink>
      <w:r w:rsidR="008374FA" w:rsidRPr="008374FA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8" w:tgtFrame="_blank" w:history="1">
        <w:r w:rsidR="008374FA" w:rsidRPr="00CB179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https://ok.ru/tarapark</w:t>
        </w:r>
      </w:hyperlink>
      <w:r w:rsidR="00BC144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:rsidR="00A557F9" w:rsidRPr="00A80FD3" w:rsidRDefault="00035A0B" w:rsidP="00A5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FA">
        <w:rPr>
          <w:rFonts w:ascii="Times New Roman" w:hAnsi="Times New Roman" w:cs="Times New Roman"/>
          <w:sz w:val="28"/>
          <w:szCs w:val="28"/>
        </w:rPr>
        <w:t>В 2020 году продолжил</w:t>
      </w:r>
      <w:r w:rsidR="00CB1792">
        <w:rPr>
          <w:rFonts w:ascii="Times New Roman" w:hAnsi="Times New Roman" w:cs="Times New Roman"/>
          <w:sz w:val="28"/>
          <w:szCs w:val="28"/>
        </w:rPr>
        <w:t>и</w:t>
      </w:r>
      <w:r w:rsidRPr="008374FA">
        <w:rPr>
          <w:rFonts w:ascii="Times New Roman" w:hAnsi="Times New Roman" w:cs="Times New Roman"/>
          <w:sz w:val="28"/>
          <w:szCs w:val="28"/>
        </w:rPr>
        <w:t xml:space="preserve"> свою работу официальный сайт Парка культуры и отдыха </w:t>
      </w:r>
      <w:hyperlink r:id="rId9" w:tgtFrame="_blank" w:history="1">
        <w:r w:rsidRPr="00CB179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http://tarapark.ru</w:t>
        </w:r>
      </w:hyperlink>
      <w:r w:rsidR="00CB1792">
        <w:rPr>
          <w:rFonts w:ascii="Times New Roman" w:hAnsi="Times New Roman" w:cs="Times New Roman"/>
          <w:sz w:val="28"/>
          <w:szCs w:val="28"/>
        </w:rPr>
        <w:t xml:space="preserve"> и </w:t>
      </w:r>
      <w:r w:rsidRPr="008374FA">
        <w:rPr>
          <w:rFonts w:ascii="Times New Roman" w:hAnsi="Times New Roman" w:cs="Times New Roman"/>
          <w:sz w:val="28"/>
          <w:szCs w:val="28"/>
        </w:rPr>
        <w:t>группы в социальных сетях «Одноклассники», «В контакте». За 2020 год количество зарегистрированных участников в сети «Одноклассники» и «В контакте»</w:t>
      </w:r>
      <w:r w:rsidR="00A557F9">
        <w:rPr>
          <w:rFonts w:ascii="Times New Roman" w:hAnsi="Times New Roman" w:cs="Times New Roman"/>
          <w:sz w:val="28"/>
          <w:szCs w:val="28"/>
        </w:rPr>
        <w:t xml:space="preserve"> </w:t>
      </w:r>
      <w:r w:rsidRPr="008374FA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 w:rsidRPr="008374FA">
        <w:rPr>
          <w:rFonts w:ascii="Times New Roman" w:hAnsi="Times New Roman" w:cs="Times New Roman"/>
          <w:b/>
          <w:sz w:val="28"/>
          <w:szCs w:val="28"/>
        </w:rPr>
        <w:t>1</w:t>
      </w:r>
      <w:r w:rsidR="005A2F48">
        <w:rPr>
          <w:rFonts w:ascii="Times New Roman" w:hAnsi="Times New Roman" w:cs="Times New Roman"/>
          <w:b/>
          <w:sz w:val="28"/>
          <w:szCs w:val="28"/>
        </w:rPr>
        <w:t xml:space="preserve">39 </w:t>
      </w:r>
      <w:r w:rsidRPr="008374FA">
        <w:rPr>
          <w:rFonts w:ascii="Times New Roman" w:hAnsi="Times New Roman" w:cs="Times New Roman"/>
          <w:sz w:val="28"/>
          <w:szCs w:val="28"/>
        </w:rPr>
        <w:t xml:space="preserve">чел. и составило </w:t>
      </w:r>
      <w:r w:rsidRPr="008374FA">
        <w:rPr>
          <w:rFonts w:ascii="Times New Roman" w:hAnsi="Times New Roman" w:cs="Times New Roman"/>
          <w:b/>
          <w:sz w:val="28"/>
          <w:szCs w:val="28"/>
        </w:rPr>
        <w:t>4</w:t>
      </w:r>
      <w:r w:rsidR="005A2F48">
        <w:rPr>
          <w:rFonts w:ascii="Times New Roman" w:hAnsi="Times New Roman" w:cs="Times New Roman"/>
          <w:b/>
          <w:sz w:val="28"/>
          <w:szCs w:val="28"/>
        </w:rPr>
        <w:t>406</w:t>
      </w:r>
      <w:r w:rsidRPr="008374FA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BC1443">
        <w:rPr>
          <w:rFonts w:ascii="Times New Roman" w:hAnsi="Times New Roman" w:cs="Times New Roman"/>
          <w:sz w:val="28"/>
          <w:szCs w:val="28"/>
        </w:rPr>
        <w:t xml:space="preserve"> </w:t>
      </w:r>
      <w:r w:rsidRPr="008374FA">
        <w:rPr>
          <w:rFonts w:ascii="Times New Roman" w:hAnsi="Times New Roman" w:cs="Times New Roman"/>
          <w:sz w:val="28"/>
          <w:szCs w:val="28"/>
        </w:rPr>
        <w:t>Данное направление деятельности позволяет более оперативно и масштабно распространять информацию о мероприятиях и их итогах среди жителей города и района.</w:t>
      </w:r>
      <w:r w:rsidR="00A557F9">
        <w:rPr>
          <w:rFonts w:ascii="Times New Roman" w:hAnsi="Times New Roman" w:cs="Times New Roman"/>
          <w:sz w:val="28"/>
          <w:szCs w:val="28"/>
        </w:rPr>
        <w:t xml:space="preserve"> На базе групп Парка в соц</w:t>
      </w:r>
      <w:r w:rsidR="00BC1443">
        <w:rPr>
          <w:rFonts w:ascii="Times New Roman" w:hAnsi="Times New Roman" w:cs="Times New Roman"/>
          <w:sz w:val="28"/>
          <w:szCs w:val="28"/>
        </w:rPr>
        <w:t>.</w:t>
      </w:r>
      <w:r w:rsidR="00A557F9">
        <w:rPr>
          <w:rFonts w:ascii="Times New Roman" w:hAnsi="Times New Roman" w:cs="Times New Roman"/>
          <w:sz w:val="28"/>
          <w:szCs w:val="28"/>
        </w:rPr>
        <w:t xml:space="preserve"> сетях было</w:t>
      </w:r>
      <w:r w:rsidR="00A557F9" w:rsidRPr="00A80FD3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A557F9">
        <w:rPr>
          <w:rFonts w:ascii="Times New Roman" w:hAnsi="Times New Roman" w:cs="Times New Roman"/>
          <w:sz w:val="28"/>
          <w:szCs w:val="28"/>
        </w:rPr>
        <w:t xml:space="preserve">46 онлайн-мероприятий, насчитано </w:t>
      </w:r>
      <w:r w:rsidR="00BC1443">
        <w:rPr>
          <w:rFonts w:ascii="Times New Roman" w:hAnsi="Times New Roman" w:cs="Times New Roman"/>
          <w:sz w:val="28"/>
          <w:szCs w:val="28"/>
        </w:rPr>
        <w:t>более 14</w:t>
      </w:r>
      <w:r w:rsidR="00A557F9">
        <w:rPr>
          <w:rFonts w:ascii="Times New Roman" w:hAnsi="Times New Roman" w:cs="Times New Roman"/>
          <w:sz w:val="28"/>
          <w:szCs w:val="28"/>
        </w:rPr>
        <w:t xml:space="preserve"> 000 просмотров.</w:t>
      </w:r>
    </w:p>
    <w:p w:rsidR="00623886" w:rsidRPr="00A557F9" w:rsidRDefault="00BC5B63" w:rsidP="00A5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57F9">
        <w:rPr>
          <w:rFonts w:ascii="Times New Roman" w:hAnsi="Times New Roman" w:cs="Times New Roman"/>
          <w:sz w:val="28"/>
        </w:rPr>
        <w:t>Для ориентации незрячих и слабовидящих людей у входа в административные здания Парка</w:t>
      </w:r>
      <w:r w:rsidR="00BC1443">
        <w:rPr>
          <w:rFonts w:ascii="Times New Roman" w:hAnsi="Times New Roman" w:cs="Times New Roman"/>
          <w:sz w:val="28"/>
        </w:rPr>
        <w:t xml:space="preserve"> </w:t>
      </w:r>
      <w:r w:rsidR="00AE1272" w:rsidRPr="00A557F9">
        <w:rPr>
          <w:rFonts w:ascii="Times New Roman" w:hAnsi="Times New Roman" w:cs="Times New Roman"/>
          <w:sz w:val="28"/>
        </w:rPr>
        <w:t>и</w:t>
      </w:r>
      <w:r w:rsidR="00CB1792" w:rsidRPr="00A557F9">
        <w:rPr>
          <w:rFonts w:ascii="Times New Roman" w:hAnsi="Times New Roman" w:cs="Times New Roman"/>
          <w:sz w:val="28"/>
        </w:rPr>
        <w:t xml:space="preserve"> в самих</w:t>
      </w:r>
      <w:r w:rsidR="00BC1443">
        <w:rPr>
          <w:rFonts w:ascii="Times New Roman" w:hAnsi="Times New Roman" w:cs="Times New Roman"/>
          <w:sz w:val="28"/>
        </w:rPr>
        <w:t xml:space="preserve"> </w:t>
      </w:r>
      <w:r w:rsidR="00CB1792" w:rsidRPr="00A557F9">
        <w:rPr>
          <w:rFonts w:ascii="Times New Roman" w:hAnsi="Times New Roman" w:cs="Times New Roman"/>
          <w:sz w:val="28"/>
        </w:rPr>
        <w:t>зданиях</w:t>
      </w:r>
      <w:r w:rsidRPr="00A557F9">
        <w:rPr>
          <w:rFonts w:ascii="Times New Roman" w:hAnsi="Times New Roman" w:cs="Times New Roman"/>
          <w:sz w:val="28"/>
        </w:rPr>
        <w:t xml:space="preserve"> установлены тактильно-визуальные таблички</w:t>
      </w:r>
      <w:r w:rsidR="00AE1272" w:rsidRPr="00A557F9">
        <w:rPr>
          <w:rFonts w:ascii="Times New Roman" w:hAnsi="Times New Roman" w:cs="Times New Roman"/>
          <w:sz w:val="28"/>
        </w:rPr>
        <w:t xml:space="preserve"> и мнемосхемы</w:t>
      </w:r>
      <w:r w:rsidR="00BC1443">
        <w:rPr>
          <w:rFonts w:ascii="Times New Roman" w:hAnsi="Times New Roman" w:cs="Times New Roman"/>
          <w:sz w:val="28"/>
        </w:rPr>
        <w:t xml:space="preserve"> </w:t>
      </w:r>
      <w:r w:rsidRPr="00A557F9">
        <w:rPr>
          <w:rFonts w:ascii="Times New Roman" w:hAnsi="Times New Roman" w:cs="Times New Roman"/>
          <w:sz w:val="28"/>
        </w:rPr>
        <w:t>для слабовидящих</w:t>
      </w:r>
      <w:r w:rsidR="00BC1443">
        <w:rPr>
          <w:rFonts w:ascii="Times New Roman" w:hAnsi="Times New Roman" w:cs="Times New Roman"/>
          <w:sz w:val="28"/>
        </w:rPr>
        <w:t xml:space="preserve"> </w:t>
      </w:r>
      <w:r w:rsidR="0079748F" w:rsidRPr="00A557F9">
        <w:rPr>
          <w:rFonts w:ascii="Times New Roman" w:hAnsi="Times New Roman" w:cs="Times New Roman"/>
          <w:sz w:val="28"/>
        </w:rPr>
        <w:t>в количестве 5</w:t>
      </w:r>
      <w:r w:rsidR="00BC1443">
        <w:rPr>
          <w:rFonts w:ascii="Times New Roman" w:hAnsi="Times New Roman" w:cs="Times New Roman"/>
          <w:sz w:val="28"/>
        </w:rPr>
        <w:t xml:space="preserve"> </w:t>
      </w:r>
      <w:r w:rsidR="0079748F" w:rsidRPr="00A557F9">
        <w:rPr>
          <w:rFonts w:ascii="Times New Roman" w:hAnsi="Times New Roman" w:cs="Times New Roman"/>
          <w:sz w:val="28"/>
        </w:rPr>
        <w:t>шт</w:t>
      </w:r>
      <w:r w:rsidRPr="00A557F9">
        <w:rPr>
          <w:rFonts w:ascii="Times New Roman" w:hAnsi="Times New Roman" w:cs="Times New Roman"/>
          <w:sz w:val="28"/>
        </w:rPr>
        <w:t xml:space="preserve">. Информация на данных табличках </w:t>
      </w:r>
      <w:r w:rsidR="00BC1443" w:rsidRPr="00A557F9">
        <w:rPr>
          <w:rFonts w:ascii="Times New Roman" w:hAnsi="Times New Roman" w:cs="Times New Roman"/>
          <w:sz w:val="28"/>
        </w:rPr>
        <w:t>нанесена с</w:t>
      </w:r>
      <w:r w:rsidRPr="00A557F9">
        <w:rPr>
          <w:rFonts w:ascii="Times New Roman" w:hAnsi="Times New Roman" w:cs="Times New Roman"/>
          <w:sz w:val="28"/>
        </w:rPr>
        <w:t xml:space="preserve"> помощью шрифта Брайля. </w:t>
      </w:r>
    </w:p>
    <w:p w:rsidR="0079748F" w:rsidRDefault="0079748F" w:rsidP="0066691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770B46">
        <w:rPr>
          <w:sz w:val="28"/>
        </w:rPr>
        <w:t>Проведена специальная оценка условий труда, было аттестовано 4 рабочих места.</w:t>
      </w:r>
    </w:p>
    <w:p w:rsidR="00270848" w:rsidRDefault="00257B1B" w:rsidP="00257B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E501ED">
        <w:rPr>
          <w:rFonts w:ascii="Times New Roman" w:eastAsia="Times New Roman" w:hAnsi="Times New Roman" w:cs="Times New Roman"/>
          <w:sz w:val="28"/>
          <w:szCs w:val="28"/>
        </w:rPr>
        <w:t>В 4 квартале 2020 года</w:t>
      </w:r>
      <w:r w:rsidR="00BC1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1ED">
        <w:rPr>
          <w:rFonts w:ascii="Times New Roman" w:eastAsia="Times New Roman" w:hAnsi="Times New Roman" w:cs="Times New Roman"/>
          <w:sz w:val="28"/>
          <w:szCs w:val="28"/>
        </w:rPr>
        <w:t xml:space="preserve">МБУК «Парк культуры </w:t>
      </w:r>
      <w:proofErr w:type="spellStart"/>
      <w:r w:rsidRPr="00E501ED">
        <w:rPr>
          <w:rFonts w:ascii="Times New Roman" w:eastAsia="Times New Roman" w:hAnsi="Times New Roman" w:cs="Times New Roman"/>
          <w:sz w:val="28"/>
          <w:szCs w:val="28"/>
        </w:rPr>
        <w:t>иотдыха</w:t>
      </w:r>
      <w:proofErr w:type="spellEnd"/>
      <w:r w:rsidRPr="00E501E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принял участие </w:t>
      </w:r>
      <w:r w:rsidRPr="00E501ED">
        <w:rPr>
          <w:rFonts w:ascii="Times New Roman" w:hAnsi="Times New Roman" w:cs="Times New Roman"/>
          <w:bCs/>
          <w:sz w:val="28"/>
          <w:szCs w:val="28"/>
        </w:rPr>
        <w:t xml:space="preserve">в независимой оценке качества условий оказания услуг. </w:t>
      </w:r>
      <w:r w:rsidRPr="006D488E">
        <w:rPr>
          <w:rFonts w:ascii="Times New Roman" w:hAnsi="Times New Roman" w:cs="Times New Roman"/>
          <w:bCs/>
          <w:sz w:val="28"/>
          <w:szCs w:val="28"/>
        </w:rPr>
        <w:t>В анкетировании приняли участие более  600 респондентов.</w:t>
      </w:r>
    </w:p>
    <w:p w:rsidR="00002D6B" w:rsidRPr="00257B1B" w:rsidRDefault="00002D6B" w:rsidP="00002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B1B">
        <w:rPr>
          <w:rFonts w:ascii="Times New Roman" w:hAnsi="Times New Roman" w:cs="Times New Roman"/>
          <w:bCs/>
          <w:sz w:val="28"/>
          <w:szCs w:val="28"/>
        </w:rPr>
        <w:t>Сотрудниками парка проведена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большая работа по подготовке территории к новогодним праздникам. </w:t>
      </w:r>
      <w:r w:rsidRPr="00002D6B">
        <w:rPr>
          <w:rFonts w:ascii="Times New Roman" w:hAnsi="Times New Roman" w:cs="Times New Roman"/>
          <w:sz w:val="28"/>
        </w:rPr>
        <w:t xml:space="preserve">Как и </w:t>
      </w:r>
      <w:r w:rsidR="00BC1443">
        <w:rPr>
          <w:rFonts w:ascii="Times New Roman" w:hAnsi="Times New Roman" w:cs="Times New Roman"/>
          <w:sz w:val="28"/>
        </w:rPr>
        <w:t>в прежние годы</w:t>
      </w:r>
      <w:r w:rsidRPr="00002D6B">
        <w:rPr>
          <w:rFonts w:ascii="Times New Roman" w:hAnsi="Times New Roman" w:cs="Times New Roman"/>
          <w:sz w:val="28"/>
        </w:rPr>
        <w:t xml:space="preserve"> гирлянды украс</w:t>
      </w:r>
      <w:r>
        <w:rPr>
          <w:rFonts w:ascii="Times New Roman" w:hAnsi="Times New Roman" w:cs="Times New Roman"/>
          <w:sz w:val="28"/>
        </w:rPr>
        <w:t>или</w:t>
      </w:r>
      <w:r w:rsidRPr="00002D6B">
        <w:rPr>
          <w:rFonts w:ascii="Times New Roman" w:hAnsi="Times New Roman" w:cs="Times New Roman"/>
          <w:sz w:val="28"/>
        </w:rPr>
        <w:t xml:space="preserve"> беседку, летнее кафе, кассу. Вдоль ограждений </w:t>
      </w:r>
      <w:r>
        <w:rPr>
          <w:rFonts w:ascii="Times New Roman" w:hAnsi="Times New Roman" w:cs="Times New Roman"/>
          <w:sz w:val="28"/>
        </w:rPr>
        <w:t>деревья</w:t>
      </w:r>
      <w:r w:rsidRPr="00002D6B">
        <w:rPr>
          <w:rFonts w:ascii="Times New Roman" w:hAnsi="Times New Roman" w:cs="Times New Roman"/>
          <w:sz w:val="28"/>
        </w:rPr>
        <w:t xml:space="preserve"> свети</w:t>
      </w:r>
      <w:r>
        <w:rPr>
          <w:rFonts w:ascii="Times New Roman" w:hAnsi="Times New Roman" w:cs="Times New Roman"/>
          <w:sz w:val="28"/>
        </w:rPr>
        <w:t>лись</w:t>
      </w:r>
      <w:r w:rsidRPr="00002D6B">
        <w:rPr>
          <w:rFonts w:ascii="Times New Roman" w:hAnsi="Times New Roman" w:cs="Times New Roman"/>
          <w:sz w:val="28"/>
        </w:rPr>
        <w:t xml:space="preserve"> праздничными огнями. С наступлением морозов специалист</w:t>
      </w:r>
      <w:r>
        <w:rPr>
          <w:rFonts w:ascii="Times New Roman" w:hAnsi="Times New Roman" w:cs="Times New Roman"/>
          <w:sz w:val="28"/>
        </w:rPr>
        <w:t>ами</w:t>
      </w:r>
      <w:r w:rsidRPr="00002D6B">
        <w:rPr>
          <w:rFonts w:ascii="Times New Roman" w:hAnsi="Times New Roman" w:cs="Times New Roman"/>
          <w:sz w:val="28"/>
        </w:rPr>
        <w:t xml:space="preserve"> парка </w:t>
      </w:r>
      <w:r>
        <w:rPr>
          <w:rFonts w:ascii="Times New Roman" w:hAnsi="Times New Roman" w:cs="Times New Roman"/>
          <w:sz w:val="28"/>
        </w:rPr>
        <w:t>были залиты</w:t>
      </w:r>
      <w:r w:rsidRPr="00002D6B">
        <w:rPr>
          <w:rFonts w:ascii="Times New Roman" w:hAnsi="Times New Roman" w:cs="Times New Roman"/>
          <w:sz w:val="28"/>
        </w:rPr>
        <w:t xml:space="preserve"> деревянные горки для зимних забав </w:t>
      </w:r>
      <w:proofErr w:type="spellStart"/>
      <w:r w:rsidRPr="00002D6B">
        <w:rPr>
          <w:rFonts w:ascii="Times New Roman" w:hAnsi="Times New Roman" w:cs="Times New Roman"/>
          <w:sz w:val="28"/>
        </w:rPr>
        <w:t>тарской</w:t>
      </w:r>
      <w:proofErr w:type="spellEnd"/>
      <w:r w:rsidRPr="00002D6B">
        <w:rPr>
          <w:rFonts w:ascii="Times New Roman" w:hAnsi="Times New Roman" w:cs="Times New Roman"/>
          <w:sz w:val="28"/>
        </w:rPr>
        <w:t xml:space="preserve"> ребятни. </w:t>
      </w:r>
      <w:r>
        <w:rPr>
          <w:rFonts w:ascii="Times New Roman" w:hAnsi="Times New Roman" w:cs="Times New Roman"/>
          <w:bCs/>
          <w:sz w:val="28"/>
          <w:szCs w:val="28"/>
        </w:rPr>
        <w:t>Новогодний парк открылся для посетителей с 1 декабря.</w:t>
      </w:r>
    </w:p>
    <w:p w:rsidR="004310C9" w:rsidRPr="0017194D" w:rsidRDefault="002E7B31" w:rsidP="0066691C">
      <w:pPr>
        <w:pStyle w:val="style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3886">
        <w:rPr>
          <w:sz w:val="28"/>
          <w:szCs w:val="28"/>
        </w:rPr>
        <w:lastRenderedPageBreak/>
        <w:t>Для улучшения организации отдыха населения, повышения качества предоставления муниципальных услуг в 2020 году за счет внебюджетных средств</w:t>
      </w:r>
      <w:r w:rsidR="00E501ED" w:rsidRPr="00623886">
        <w:rPr>
          <w:sz w:val="28"/>
          <w:szCs w:val="28"/>
        </w:rPr>
        <w:t xml:space="preserve">, </w:t>
      </w:r>
      <w:r w:rsidRPr="00623886">
        <w:rPr>
          <w:sz w:val="28"/>
          <w:szCs w:val="28"/>
        </w:rPr>
        <w:t xml:space="preserve">для укрепления материально-технической базы приобретены: </w:t>
      </w:r>
      <w:r w:rsidR="00AE1272" w:rsidRPr="00623886">
        <w:rPr>
          <w:sz w:val="28"/>
          <w:szCs w:val="28"/>
        </w:rPr>
        <w:t xml:space="preserve">USB-DMX </w:t>
      </w:r>
      <w:r w:rsidR="0017194D">
        <w:rPr>
          <w:sz w:val="28"/>
          <w:szCs w:val="28"/>
        </w:rPr>
        <w:t xml:space="preserve">световой </w:t>
      </w:r>
      <w:r w:rsidR="00AE1272" w:rsidRPr="00623886">
        <w:rPr>
          <w:sz w:val="28"/>
          <w:szCs w:val="28"/>
        </w:rPr>
        <w:t xml:space="preserve">контроллер MARTIN 1024 </w:t>
      </w:r>
      <w:r w:rsidR="00AE1272" w:rsidRPr="0017194D">
        <w:rPr>
          <w:sz w:val="28"/>
          <w:szCs w:val="28"/>
        </w:rPr>
        <w:t>CH</w:t>
      </w:r>
      <w:r w:rsidR="0017194D">
        <w:rPr>
          <w:sz w:val="28"/>
          <w:szCs w:val="28"/>
        </w:rPr>
        <w:t>.</w:t>
      </w:r>
    </w:p>
    <w:p w:rsidR="0017194D" w:rsidRDefault="0017194D" w:rsidP="0017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FB">
        <w:rPr>
          <w:rFonts w:ascii="Times New Roman" w:hAnsi="Times New Roman" w:cs="Times New Roman"/>
          <w:sz w:val="28"/>
          <w:szCs w:val="28"/>
        </w:rPr>
        <w:t>В 2020 году МБУК «ПК</w:t>
      </w:r>
      <w:r w:rsidR="00BC1443">
        <w:rPr>
          <w:rFonts w:ascii="Times New Roman" w:hAnsi="Times New Roman" w:cs="Times New Roman"/>
          <w:sz w:val="28"/>
          <w:szCs w:val="28"/>
        </w:rPr>
        <w:t xml:space="preserve"> </w:t>
      </w:r>
      <w:r w:rsidRPr="005E79FB">
        <w:rPr>
          <w:rFonts w:ascii="Times New Roman" w:hAnsi="Times New Roman" w:cs="Times New Roman"/>
          <w:sz w:val="28"/>
          <w:szCs w:val="28"/>
        </w:rPr>
        <w:t>и</w:t>
      </w:r>
      <w:r w:rsidR="00BC1443">
        <w:rPr>
          <w:rFonts w:ascii="Times New Roman" w:hAnsi="Times New Roman" w:cs="Times New Roman"/>
          <w:sz w:val="28"/>
          <w:szCs w:val="28"/>
        </w:rPr>
        <w:t xml:space="preserve"> </w:t>
      </w:r>
      <w:r w:rsidRPr="005E79FB">
        <w:rPr>
          <w:rFonts w:ascii="Times New Roman" w:hAnsi="Times New Roman" w:cs="Times New Roman"/>
          <w:sz w:val="28"/>
          <w:szCs w:val="28"/>
        </w:rPr>
        <w:t>О» выполнено муниципальное задание по посадке и уходу за цветниками на территории города Тара.</w:t>
      </w:r>
    </w:p>
    <w:p w:rsidR="00A9553B" w:rsidRDefault="00486FB3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FA">
        <w:rPr>
          <w:rFonts w:ascii="Times New Roman" w:hAnsi="Times New Roman" w:cs="Times New Roman"/>
          <w:sz w:val="28"/>
          <w:szCs w:val="28"/>
        </w:rPr>
        <w:t>В целях безопасного отдыха посетителей был проведен ряд таких работ, как: акарицидная обработка территории учреждения, выпиловка аварийных деревьев, техниче</w:t>
      </w:r>
      <w:r w:rsidR="00E86336">
        <w:rPr>
          <w:rFonts w:ascii="Times New Roman" w:hAnsi="Times New Roman" w:cs="Times New Roman"/>
          <w:sz w:val="28"/>
          <w:szCs w:val="28"/>
        </w:rPr>
        <w:t>ское обследование аттракционов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53B" w:rsidRPr="00770B46" w:rsidRDefault="00A9553B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46">
        <w:rPr>
          <w:rFonts w:ascii="Times New Roman" w:hAnsi="Times New Roman" w:cs="Times New Roman"/>
          <w:sz w:val="28"/>
          <w:szCs w:val="28"/>
        </w:rPr>
        <w:t xml:space="preserve">Продолжилась работа по благоустройству и озеленению территории Парка: </w:t>
      </w:r>
    </w:p>
    <w:p w:rsidR="00486FB3" w:rsidRPr="00770B46" w:rsidRDefault="0079748F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46">
        <w:rPr>
          <w:rFonts w:ascii="Times New Roman" w:eastAsia="Times New Roman" w:hAnsi="Times New Roman" w:cs="Times New Roman"/>
          <w:sz w:val="28"/>
          <w:szCs w:val="28"/>
        </w:rPr>
        <w:t>- посадка и уход за цветочными клумбами</w:t>
      </w:r>
      <w:r w:rsidR="00BC144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70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19B3" w:rsidRPr="00770B46" w:rsidRDefault="003C19B3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46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486FB3" w:rsidRPr="00770B46">
        <w:rPr>
          <w:rFonts w:ascii="Times New Roman" w:eastAsia="Times New Roman" w:hAnsi="Times New Roman" w:cs="Times New Roman"/>
          <w:sz w:val="28"/>
          <w:szCs w:val="28"/>
        </w:rPr>
        <w:t xml:space="preserve">рганизованы традиционные </w:t>
      </w:r>
      <w:r w:rsidR="005E79FB" w:rsidRPr="00770B46">
        <w:rPr>
          <w:rFonts w:ascii="Times New Roman" w:eastAsia="Times New Roman" w:hAnsi="Times New Roman" w:cs="Times New Roman"/>
          <w:sz w:val="28"/>
          <w:szCs w:val="28"/>
        </w:rPr>
        <w:t>сезонные субботник</w:t>
      </w:r>
      <w:r w:rsidR="00BC1443">
        <w:rPr>
          <w:rFonts w:ascii="Times New Roman" w:eastAsia="Times New Roman" w:hAnsi="Times New Roman" w:cs="Times New Roman"/>
          <w:sz w:val="28"/>
          <w:szCs w:val="28"/>
        </w:rPr>
        <w:t>и;</w:t>
      </w:r>
      <w:r w:rsidR="009D2BC8" w:rsidRPr="00770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79FB" w:rsidRPr="00770B46" w:rsidRDefault="003C19B3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46">
        <w:rPr>
          <w:rFonts w:ascii="Times New Roman" w:eastAsia="Times New Roman" w:hAnsi="Times New Roman" w:cs="Times New Roman"/>
          <w:sz w:val="28"/>
          <w:szCs w:val="28"/>
        </w:rPr>
        <w:t>-сотрудники учреждения культуры</w:t>
      </w:r>
      <w:r w:rsidR="00BC1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B46">
        <w:rPr>
          <w:rFonts w:ascii="Times New Roman" w:eastAsia="Times New Roman" w:hAnsi="Times New Roman" w:cs="Times New Roman"/>
          <w:sz w:val="28"/>
          <w:szCs w:val="28"/>
        </w:rPr>
        <w:t xml:space="preserve">собственными силами </w:t>
      </w:r>
      <w:r w:rsidR="009D2BC8" w:rsidRPr="00770B46">
        <w:rPr>
          <w:rFonts w:ascii="Times New Roman" w:eastAsia="Times New Roman" w:hAnsi="Times New Roman" w:cs="Times New Roman"/>
          <w:sz w:val="28"/>
          <w:szCs w:val="28"/>
        </w:rPr>
        <w:t xml:space="preserve">занимались </w:t>
      </w:r>
      <w:r w:rsidR="00486FB3" w:rsidRPr="00770B46">
        <w:rPr>
          <w:rFonts w:ascii="Times New Roman" w:eastAsia="Times New Roman" w:hAnsi="Times New Roman" w:cs="Times New Roman"/>
          <w:sz w:val="28"/>
          <w:szCs w:val="28"/>
        </w:rPr>
        <w:t xml:space="preserve">устранением недостатков после проведения </w:t>
      </w:r>
      <w:r w:rsidR="00B12C48" w:rsidRPr="00770B46">
        <w:rPr>
          <w:rFonts w:ascii="Times New Roman" w:eastAsia="Times New Roman" w:hAnsi="Times New Roman" w:cs="Times New Roman"/>
          <w:sz w:val="28"/>
          <w:szCs w:val="28"/>
        </w:rPr>
        <w:t>благоустройства территории</w:t>
      </w:r>
      <w:r w:rsidR="00BC1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FB3" w:rsidRPr="00770B46">
        <w:rPr>
          <w:rFonts w:ascii="Times New Roman" w:eastAsia="Times New Roman" w:hAnsi="Times New Roman" w:cs="Times New Roman"/>
          <w:sz w:val="28"/>
          <w:szCs w:val="28"/>
        </w:rPr>
        <w:t>парка по программе «Комфо</w:t>
      </w:r>
      <w:r w:rsidR="00BC1443">
        <w:rPr>
          <w:rFonts w:ascii="Times New Roman" w:eastAsia="Times New Roman" w:hAnsi="Times New Roman" w:cs="Times New Roman"/>
          <w:sz w:val="28"/>
          <w:szCs w:val="28"/>
        </w:rPr>
        <w:t xml:space="preserve">ртная и городская среда - 2019» </w:t>
      </w:r>
      <w:r w:rsidRPr="00770B46">
        <w:rPr>
          <w:rFonts w:ascii="Times New Roman" w:eastAsia="Times New Roman" w:hAnsi="Times New Roman" w:cs="Times New Roman"/>
          <w:sz w:val="28"/>
          <w:szCs w:val="28"/>
        </w:rPr>
        <w:t>(завоз и выравнивание грунта, планировка территории, демонтаж и перенос аттракционов,</w:t>
      </w:r>
      <w:r w:rsidR="00E86336" w:rsidRPr="00770B46">
        <w:rPr>
          <w:rFonts w:ascii="Times New Roman" w:eastAsia="Times New Roman" w:hAnsi="Times New Roman" w:cs="Times New Roman"/>
          <w:sz w:val="28"/>
          <w:szCs w:val="28"/>
        </w:rPr>
        <w:t xml:space="preserve"> демонтаж старого тира,</w:t>
      </w:r>
      <w:r w:rsidRPr="00770B46">
        <w:rPr>
          <w:rFonts w:ascii="Times New Roman" w:eastAsia="Times New Roman" w:hAnsi="Times New Roman" w:cs="Times New Roman"/>
          <w:sz w:val="28"/>
          <w:szCs w:val="28"/>
        </w:rPr>
        <w:t xml:space="preserve"> восстановление ограждения аттракционов, переключение уличного освещения по ул. Мира и ул. Александровская на </w:t>
      </w:r>
      <w:r w:rsidRPr="00623886">
        <w:rPr>
          <w:rFonts w:ascii="Times New Roman" w:eastAsia="Times New Roman" w:hAnsi="Times New Roman" w:cs="Times New Roman"/>
          <w:sz w:val="28"/>
          <w:szCs w:val="28"/>
        </w:rPr>
        <w:t>баланс</w:t>
      </w:r>
      <w:r w:rsidRPr="00770B46">
        <w:rPr>
          <w:rFonts w:ascii="Times New Roman" w:eastAsia="Times New Roman" w:hAnsi="Times New Roman" w:cs="Times New Roman"/>
          <w:sz w:val="28"/>
          <w:szCs w:val="28"/>
        </w:rPr>
        <w:t xml:space="preserve"> МБУК «ПК</w:t>
      </w:r>
      <w:r w:rsidR="00BC1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B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1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B46">
        <w:rPr>
          <w:rFonts w:ascii="Times New Roman" w:eastAsia="Times New Roman" w:hAnsi="Times New Roman" w:cs="Times New Roman"/>
          <w:sz w:val="28"/>
          <w:szCs w:val="28"/>
        </w:rPr>
        <w:t>О»</w:t>
      </w:r>
      <w:r w:rsidR="0079748F" w:rsidRPr="00770B46">
        <w:rPr>
          <w:rFonts w:ascii="Times New Roman" w:eastAsia="Times New Roman" w:hAnsi="Times New Roman" w:cs="Times New Roman"/>
          <w:sz w:val="28"/>
          <w:szCs w:val="28"/>
        </w:rPr>
        <w:t>, уборка строительного мусора</w:t>
      </w:r>
      <w:r w:rsidR="00CA6BE7">
        <w:rPr>
          <w:rFonts w:ascii="Times New Roman" w:eastAsia="Times New Roman" w:hAnsi="Times New Roman" w:cs="Times New Roman"/>
          <w:sz w:val="28"/>
          <w:szCs w:val="28"/>
        </w:rPr>
        <w:t xml:space="preserve"> и другие работы</w:t>
      </w:r>
      <w:r w:rsidRPr="00770B46">
        <w:rPr>
          <w:rFonts w:ascii="Times New Roman" w:eastAsia="Times New Roman" w:hAnsi="Times New Roman" w:cs="Times New Roman"/>
          <w:sz w:val="28"/>
          <w:szCs w:val="28"/>
        </w:rPr>
        <w:t>)</w:t>
      </w:r>
      <w:r w:rsidR="00CA6B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FB3" w:rsidRPr="00770B46" w:rsidRDefault="00BC1443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Немалая </w:t>
      </w:r>
      <w:r w:rsidR="00486FB3" w:rsidRPr="00770B46">
        <w:rPr>
          <w:rFonts w:ascii="Times New Roman" w:eastAsia="Times New Roman" w:hAnsi="Times New Roman" w:cs="Times New Roman"/>
          <w:sz w:val="28"/>
          <w:szCs w:val="28"/>
        </w:rPr>
        <w:t xml:space="preserve">работа проделана по </w:t>
      </w:r>
      <w:r w:rsidR="005E79FB" w:rsidRPr="00770B46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 w:rsidR="00486FB3" w:rsidRPr="00770B4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E79FB" w:rsidRPr="00770B46">
        <w:rPr>
          <w:rFonts w:ascii="Times New Roman" w:eastAsia="Times New Roman" w:hAnsi="Times New Roman" w:cs="Times New Roman"/>
          <w:sz w:val="28"/>
          <w:szCs w:val="28"/>
        </w:rPr>
        <w:t xml:space="preserve"> территории хоз</w:t>
      </w:r>
      <w:r w:rsidR="001B1778" w:rsidRPr="00770B46">
        <w:rPr>
          <w:rFonts w:ascii="Times New Roman" w:eastAsia="Times New Roman" w:hAnsi="Times New Roman" w:cs="Times New Roman"/>
          <w:sz w:val="28"/>
          <w:szCs w:val="28"/>
        </w:rPr>
        <w:t>яйственного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FB3" w:rsidRPr="00770B4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E79FB" w:rsidRPr="00770B46">
        <w:rPr>
          <w:rFonts w:ascii="Times New Roman" w:eastAsia="Times New Roman" w:hAnsi="Times New Roman" w:cs="Times New Roman"/>
          <w:sz w:val="28"/>
          <w:szCs w:val="28"/>
        </w:rPr>
        <w:t>вора</w:t>
      </w:r>
      <w:r w:rsidR="008D4940" w:rsidRPr="00770B46">
        <w:rPr>
          <w:rFonts w:ascii="Times New Roman" w:eastAsia="Times New Roman" w:hAnsi="Times New Roman" w:cs="Times New Roman"/>
          <w:sz w:val="28"/>
          <w:szCs w:val="28"/>
        </w:rPr>
        <w:t>, находящегося за административным зданием:</w:t>
      </w:r>
    </w:p>
    <w:p w:rsidR="00486FB3" w:rsidRPr="00770B46" w:rsidRDefault="003C19B3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46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486FB3" w:rsidRPr="00770B46">
        <w:rPr>
          <w:rFonts w:ascii="Times New Roman" w:eastAsia="Times New Roman" w:hAnsi="Times New Roman" w:cs="Times New Roman"/>
          <w:sz w:val="28"/>
          <w:szCs w:val="28"/>
        </w:rPr>
        <w:t>одготовлена площадка</w:t>
      </w:r>
      <w:r w:rsidR="00AC769A" w:rsidRPr="00770B46">
        <w:rPr>
          <w:rFonts w:ascii="Times New Roman" w:eastAsia="Times New Roman" w:hAnsi="Times New Roman" w:cs="Times New Roman"/>
          <w:sz w:val="28"/>
          <w:szCs w:val="28"/>
        </w:rPr>
        <w:t xml:space="preserve">, произведена выпиловка аварийных деревьев, завезён и выровнен </w:t>
      </w:r>
      <w:r w:rsidR="00D64697" w:rsidRPr="00770B46">
        <w:rPr>
          <w:rFonts w:ascii="Times New Roman" w:eastAsia="Times New Roman" w:hAnsi="Times New Roman" w:cs="Times New Roman"/>
          <w:sz w:val="28"/>
          <w:szCs w:val="28"/>
        </w:rPr>
        <w:t>грунт, на</w:t>
      </w:r>
      <w:r w:rsidR="00AC769A" w:rsidRPr="00770B46">
        <w:rPr>
          <w:rFonts w:ascii="Times New Roman" w:eastAsia="Times New Roman" w:hAnsi="Times New Roman" w:cs="Times New Roman"/>
          <w:sz w:val="28"/>
          <w:szCs w:val="28"/>
        </w:rPr>
        <w:t xml:space="preserve"> которую</w:t>
      </w:r>
      <w:r w:rsidR="00D64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69A" w:rsidRPr="00770B46">
        <w:rPr>
          <w:rFonts w:ascii="Times New Roman" w:eastAsia="Times New Roman" w:hAnsi="Times New Roman" w:cs="Times New Roman"/>
          <w:sz w:val="28"/>
          <w:szCs w:val="28"/>
        </w:rPr>
        <w:t xml:space="preserve">перенесены теплицы для </w:t>
      </w:r>
      <w:r w:rsidR="00486FB3" w:rsidRPr="00770B46">
        <w:rPr>
          <w:rFonts w:ascii="Times New Roman" w:eastAsia="Times New Roman" w:hAnsi="Times New Roman" w:cs="Times New Roman"/>
          <w:sz w:val="28"/>
          <w:szCs w:val="28"/>
        </w:rPr>
        <w:t>выращива</w:t>
      </w:r>
      <w:r w:rsidR="00AC769A" w:rsidRPr="00770B46">
        <w:rPr>
          <w:rFonts w:ascii="Times New Roman" w:eastAsia="Times New Roman" w:hAnsi="Times New Roman" w:cs="Times New Roman"/>
          <w:sz w:val="28"/>
          <w:szCs w:val="28"/>
        </w:rPr>
        <w:t>ния цветочной рассады</w:t>
      </w:r>
      <w:r w:rsidR="00D646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6FB3" w:rsidRPr="00770B46" w:rsidRDefault="00486FB3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1778" w:rsidRPr="00770B46">
        <w:rPr>
          <w:rFonts w:ascii="Times New Roman" w:eastAsia="Times New Roman" w:hAnsi="Times New Roman" w:cs="Times New Roman"/>
          <w:sz w:val="28"/>
          <w:szCs w:val="28"/>
        </w:rPr>
        <w:t>построены</w:t>
      </w:r>
      <w:r w:rsidR="00D64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69A" w:rsidRPr="00770B46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 w:rsidRPr="00770B46">
        <w:rPr>
          <w:rFonts w:ascii="Times New Roman" w:eastAsia="Times New Roman" w:hAnsi="Times New Roman" w:cs="Times New Roman"/>
          <w:sz w:val="28"/>
          <w:szCs w:val="28"/>
        </w:rPr>
        <w:t>склад</w:t>
      </w:r>
      <w:r w:rsidR="00AC769A" w:rsidRPr="00770B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B4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B1778" w:rsidRPr="00770B46">
        <w:rPr>
          <w:rFonts w:ascii="Times New Roman" w:eastAsia="Times New Roman" w:hAnsi="Times New Roman" w:cs="Times New Roman"/>
          <w:sz w:val="28"/>
          <w:szCs w:val="28"/>
        </w:rPr>
        <w:t xml:space="preserve">хранения </w:t>
      </w:r>
      <w:r w:rsidRPr="00770B46">
        <w:rPr>
          <w:rFonts w:ascii="Times New Roman" w:eastAsia="Times New Roman" w:hAnsi="Times New Roman" w:cs="Times New Roman"/>
          <w:sz w:val="28"/>
          <w:szCs w:val="28"/>
        </w:rPr>
        <w:t>аттракционов и д</w:t>
      </w:r>
      <w:r w:rsidR="004310C9" w:rsidRPr="00770B46">
        <w:rPr>
          <w:rFonts w:ascii="Times New Roman" w:eastAsia="Times New Roman" w:hAnsi="Times New Roman" w:cs="Times New Roman"/>
          <w:sz w:val="28"/>
          <w:szCs w:val="28"/>
        </w:rPr>
        <w:t>екораций новогоднего освещения.</w:t>
      </w:r>
    </w:p>
    <w:p w:rsidR="005E79FB" w:rsidRPr="00770B46" w:rsidRDefault="005E79FB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46">
        <w:rPr>
          <w:rFonts w:ascii="Times New Roman" w:hAnsi="Times New Roman" w:cs="Times New Roman"/>
          <w:sz w:val="28"/>
          <w:szCs w:val="28"/>
        </w:rPr>
        <w:t>Произведены ремонтные работы:</w:t>
      </w:r>
    </w:p>
    <w:p w:rsidR="005E79FB" w:rsidRPr="00770B46" w:rsidRDefault="008D4940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46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79FB" w:rsidRPr="00770B46">
        <w:rPr>
          <w:rFonts w:ascii="Times New Roman" w:eastAsia="Times New Roman" w:hAnsi="Times New Roman" w:cs="Times New Roman"/>
          <w:sz w:val="28"/>
          <w:szCs w:val="28"/>
        </w:rPr>
        <w:t>ремонт пола в техническом помещении купеч</w:t>
      </w:r>
      <w:r w:rsidR="001B1778" w:rsidRPr="00770B46">
        <w:rPr>
          <w:rFonts w:ascii="Times New Roman" w:eastAsia="Times New Roman" w:hAnsi="Times New Roman" w:cs="Times New Roman"/>
          <w:sz w:val="28"/>
          <w:szCs w:val="28"/>
        </w:rPr>
        <w:t>еского</w:t>
      </w:r>
      <w:r w:rsidR="00D64697">
        <w:rPr>
          <w:rFonts w:ascii="Times New Roman" w:eastAsia="Times New Roman" w:hAnsi="Times New Roman" w:cs="Times New Roman"/>
          <w:sz w:val="28"/>
          <w:szCs w:val="28"/>
        </w:rPr>
        <w:t xml:space="preserve"> здания;</w:t>
      </w:r>
    </w:p>
    <w:p w:rsidR="005E79FB" w:rsidRPr="00D04D23" w:rsidRDefault="008D4940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8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6BE7" w:rsidRPr="00623886">
        <w:rPr>
          <w:rFonts w:ascii="Times New Roman" w:eastAsia="Times New Roman" w:hAnsi="Times New Roman" w:cs="Times New Roman"/>
          <w:sz w:val="28"/>
          <w:szCs w:val="28"/>
        </w:rPr>
        <w:t>ремонт автомобиля (</w:t>
      </w:r>
      <w:r w:rsidR="00AE1272" w:rsidRPr="00623886">
        <w:rPr>
          <w:rFonts w:ascii="Times New Roman" w:eastAsia="Times New Roman" w:hAnsi="Times New Roman" w:cs="Times New Roman"/>
          <w:sz w:val="28"/>
          <w:szCs w:val="28"/>
        </w:rPr>
        <w:t xml:space="preserve">ремонт двигателя, </w:t>
      </w:r>
      <w:r w:rsidR="00D04D23" w:rsidRPr="00623886">
        <w:rPr>
          <w:rFonts w:ascii="Times New Roman" w:eastAsia="Times New Roman" w:hAnsi="Times New Roman" w:cs="Times New Roman"/>
          <w:sz w:val="28"/>
          <w:szCs w:val="28"/>
        </w:rPr>
        <w:t>ремонт кузова</w:t>
      </w:r>
      <w:r w:rsidR="00B46AC5" w:rsidRPr="00623886">
        <w:rPr>
          <w:rFonts w:ascii="Times New Roman" w:eastAsia="Times New Roman" w:hAnsi="Times New Roman" w:cs="Times New Roman"/>
          <w:sz w:val="28"/>
          <w:szCs w:val="28"/>
        </w:rPr>
        <w:t>, ремонт ходовой части</w:t>
      </w:r>
      <w:r w:rsidR="00D6469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C769A" w:rsidRPr="00770B46" w:rsidRDefault="00AC769A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4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4940" w:rsidRPr="00770B46">
        <w:rPr>
          <w:rFonts w:ascii="Times New Roman" w:eastAsia="Times New Roman" w:hAnsi="Times New Roman" w:cs="Times New Roman"/>
          <w:sz w:val="28"/>
          <w:szCs w:val="28"/>
        </w:rPr>
        <w:t xml:space="preserve">произведена замена </w:t>
      </w:r>
      <w:r w:rsidR="00D64697" w:rsidRPr="00770B46">
        <w:rPr>
          <w:rFonts w:ascii="Times New Roman" w:eastAsia="Times New Roman" w:hAnsi="Times New Roman" w:cs="Times New Roman"/>
          <w:sz w:val="28"/>
          <w:szCs w:val="28"/>
        </w:rPr>
        <w:t>теплотрассы, протяженностью</w:t>
      </w:r>
      <w:r w:rsidR="008D4940" w:rsidRPr="00770B46">
        <w:rPr>
          <w:rFonts w:ascii="Times New Roman" w:eastAsia="Times New Roman" w:hAnsi="Times New Roman" w:cs="Times New Roman"/>
          <w:sz w:val="28"/>
          <w:szCs w:val="28"/>
        </w:rPr>
        <w:t xml:space="preserve"> 23 </w:t>
      </w:r>
      <w:r w:rsidR="00D64697" w:rsidRPr="00770B46">
        <w:rPr>
          <w:rFonts w:ascii="Times New Roman" w:eastAsia="Times New Roman" w:hAnsi="Times New Roman" w:cs="Times New Roman"/>
          <w:sz w:val="28"/>
          <w:szCs w:val="28"/>
        </w:rPr>
        <w:t>метра, к</w:t>
      </w:r>
      <w:r w:rsidR="008D4940" w:rsidRPr="00770B4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</w:t>
      </w:r>
      <w:r w:rsidRPr="00770B46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D64697">
        <w:rPr>
          <w:rFonts w:ascii="Times New Roman" w:eastAsia="Times New Roman" w:hAnsi="Times New Roman" w:cs="Times New Roman"/>
          <w:sz w:val="28"/>
          <w:szCs w:val="28"/>
        </w:rPr>
        <w:t>зданию;</w:t>
      </w:r>
    </w:p>
    <w:p w:rsidR="005E79FB" w:rsidRDefault="00AC769A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4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4940" w:rsidRPr="00770B46">
        <w:rPr>
          <w:rFonts w:ascii="Times New Roman" w:eastAsia="Times New Roman" w:hAnsi="Times New Roman" w:cs="Times New Roman"/>
          <w:sz w:val="28"/>
          <w:szCs w:val="28"/>
        </w:rPr>
        <w:t>перенесен счётчик учёта тепловой энергии в купеческое здание, которое находится по адресу Александровская, 84А.</w:t>
      </w:r>
    </w:p>
    <w:p w:rsidR="006A6F04" w:rsidRPr="00770B46" w:rsidRDefault="006A6F04" w:rsidP="006A6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Парка разработан </w:t>
      </w:r>
      <w:r w:rsidRPr="009D2BC8">
        <w:rPr>
          <w:rFonts w:ascii="Times New Roman" w:eastAsia="Times New Roman" w:hAnsi="Times New Roman" w:cs="Times New Roman"/>
          <w:sz w:val="28"/>
          <w:szCs w:val="28"/>
        </w:rPr>
        <w:t>проект и план 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2BC8">
        <w:rPr>
          <w:rFonts w:ascii="Times New Roman" w:eastAsia="Times New Roman" w:hAnsi="Times New Roman" w:cs="Times New Roman"/>
          <w:sz w:val="28"/>
          <w:szCs w:val="28"/>
        </w:rPr>
        <w:t>льнейшего благоустройства территории парка на 2021-2025 годы.</w:t>
      </w:r>
    </w:p>
    <w:p w:rsidR="0066691C" w:rsidRPr="0066691C" w:rsidRDefault="0066691C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1C">
        <w:rPr>
          <w:rFonts w:ascii="Times New Roman" w:hAnsi="Times New Roman" w:cs="Times New Roman"/>
          <w:sz w:val="28"/>
          <w:szCs w:val="28"/>
        </w:rPr>
        <w:t xml:space="preserve">Тем не менее, существуют проблемы, которые невозможно решить без привлечения дополнительных источников финансирования: </w:t>
      </w:r>
    </w:p>
    <w:p w:rsidR="0066691C" w:rsidRPr="0066691C" w:rsidRDefault="0066691C" w:rsidP="00D64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91C">
        <w:rPr>
          <w:rFonts w:ascii="Times New Roman" w:hAnsi="Times New Roman" w:cs="Times New Roman"/>
          <w:sz w:val="28"/>
          <w:szCs w:val="28"/>
        </w:rPr>
        <w:t>1. Административные здания Парка культуры являются памятниками архитектуры регионального значения и их необходимо содержать и проводить ремонтные работы, что требует значительных затрат. С учетом технического состояния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6691C">
        <w:rPr>
          <w:rFonts w:ascii="Times New Roman" w:hAnsi="Times New Roman" w:cs="Times New Roman"/>
          <w:sz w:val="28"/>
          <w:szCs w:val="28"/>
        </w:rPr>
        <w:t xml:space="preserve"> год необходимо провести обследование одного из зданий для разработки мер по его сохранению. </w:t>
      </w:r>
    </w:p>
    <w:p w:rsidR="0066691C" w:rsidRPr="0066691C" w:rsidRDefault="0066691C" w:rsidP="00D64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91C">
        <w:rPr>
          <w:rFonts w:ascii="Times New Roman" w:hAnsi="Times New Roman" w:cs="Times New Roman"/>
          <w:sz w:val="28"/>
          <w:szCs w:val="28"/>
        </w:rPr>
        <w:t xml:space="preserve">2. Приобретение новых механических аттракционов.  </w:t>
      </w:r>
    </w:p>
    <w:p w:rsidR="0066691C" w:rsidRPr="0066691C" w:rsidRDefault="0066691C" w:rsidP="00D6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1C">
        <w:rPr>
          <w:rFonts w:ascii="Times New Roman" w:hAnsi="Times New Roman" w:cs="Times New Roman"/>
          <w:sz w:val="28"/>
          <w:szCs w:val="28"/>
        </w:rPr>
        <w:lastRenderedPageBreak/>
        <w:t xml:space="preserve">3. Приобретение </w:t>
      </w:r>
      <w:r w:rsidR="00E43B5A">
        <w:rPr>
          <w:rFonts w:ascii="Times New Roman" w:hAnsi="Times New Roman" w:cs="Times New Roman"/>
          <w:sz w:val="28"/>
          <w:szCs w:val="28"/>
        </w:rPr>
        <w:t>современной</w:t>
      </w:r>
      <w:r w:rsidRPr="0066691C">
        <w:rPr>
          <w:rFonts w:ascii="Times New Roman" w:hAnsi="Times New Roman" w:cs="Times New Roman"/>
          <w:sz w:val="28"/>
          <w:szCs w:val="28"/>
        </w:rPr>
        <w:t xml:space="preserve"> детской игровой площадки. </w:t>
      </w:r>
    </w:p>
    <w:p w:rsidR="0066691C" w:rsidRPr="0066691C" w:rsidRDefault="0066691C" w:rsidP="00D6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1C">
        <w:rPr>
          <w:rFonts w:ascii="Times New Roman" w:hAnsi="Times New Roman" w:cs="Times New Roman"/>
          <w:sz w:val="28"/>
          <w:szCs w:val="28"/>
        </w:rPr>
        <w:t>4. Благоустройство территории парка.</w:t>
      </w:r>
    </w:p>
    <w:p w:rsidR="0066691C" w:rsidRPr="0066691C" w:rsidRDefault="0066691C" w:rsidP="00D6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1C">
        <w:rPr>
          <w:rFonts w:ascii="Times New Roman" w:hAnsi="Times New Roman" w:cs="Times New Roman"/>
          <w:sz w:val="28"/>
          <w:szCs w:val="28"/>
        </w:rPr>
        <w:t>5. Замена</w:t>
      </w:r>
      <w:r w:rsidR="00D64697">
        <w:rPr>
          <w:rFonts w:ascii="Times New Roman" w:hAnsi="Times New Roman" w:cs="Times New Roman"/>
          <w:sz w:val="28"/>
          <w:szCs w:val="28"/>
        </w:rPr>
        <w:t xml:space="preserve"> </w:t>
      </w:r>
      <w:r w:rsidRPr="0066691C">
        <w:rPr>
          <w:rFonts w:ascii="Times New Roman" w:hAnsi="Times New Roman" w:cs="Times New Roman"/>
          <w:sz w:val="28"/>
          <w:szCs w:val="28"/>
        </w:rPr>
        <w:t xml:space="preserve">сценического павильона на танцевальной площадке. </w:t>
      </w:r>
    </w:p>
    <w:p w:rsidR="0066691C" w:rsidRPr="0066691C" w:rsidRDefault="0066691C" w:rsidP="00D6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1C">
        <w:rPr>
          <w:rFonts w:ascii="Times New Roman" w:hAnsi="Times New Roman" w:cs="Times New Roman"/>
          <w:sz w:val="28"/>
          <w:szCs w:val="28"/>
        </w:rPr>
        <w:t xml:space="preserve">6. Создание условий для лиц с ограниченными возможностями здоровья. </w:t>
      </w:r>
    </w:p>
    <w:p w:rsidR="006A6F04" w:rsidRPr="009D2BC8" w:rsidRDefault="0066691C" w:rsidP="006A6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91C">
        <w:rPr>
          <w:rFonts w:ascii="Times New Roman" w:hAnsi="Times New Roman" w:cs="Times New Roman"/>
          <w:sz w:val="28"/>
          <w:szCs w:val="28"/>
        </w:rPr>
        <w:t>Подводя итоги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6691C">
        <w:rPr>
          <w:rFonts w:ascii="Times New Roman" w:hAnsi="Times New Roman" w:cs="Times New Roman"/>
          <w:sz w:val="28"/>
          <w:szCs w:val="28"/>
        </w:rPr>
        <w:t xml:space="preserve"> года, стоит отметить, что коллектив Парка не останавливается на достигнутом. Составлен перспективный план работы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6691C">
        <w:rPr>
          <w:rFonts w:ascii="Times New Roman" w:hAnsi="Times New Roman" w:cs="Times New Roman"/>
          <w:sz w:val="28"/>
          <w:szCs w:val="28"/>
        </w:rPr>
        <w:t xml:space="preserve"> год</w:t>
      </w:r>
      <w:r w:rsidR="006A6F04">
        <w:rPr>
          <w:rFonts w:ascii="Times New Roman" w:hAnsi="Times New Roman" w:cs="Times New Roman"/>
          <w:sz w:val="28"/>
          <w:szCs w:val="28"/>
        </w:rPr>
        <w:t>,</w:t>
      </w:r>
      <w:r w:rsidRPr="0066691C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6A6F04">
        <w:rPr>
          <w:rFonts w:ascii="Times New Roman" w:hAnsi="Times New Roman" w:cs="Times New Roman"/>
          <w:sz w:val="28"/>
          <w:szCs w:val="28"/>
        </w:rPr>
        <w:t>режима повышенной г</w:t>
      </w:r>
      <w:r w:rsidR="00D64697">
        <w:rPr>
          <w:rFonts w:ascii="Times New Roman" w:hAnsi="Times New Roman" w:cs="Times New Roman"/>
          <w:sz w:val="28"/>
          <w:szCs w:val="28"/>
        </w:rPr>
        <w:t xml:space="preserve">отовности в связи с новой </w:t>
      </w:r>
      <w:proofErr w:type="spellStart"/>
      <w:r w:rsidR="00D64697">
        <w:rPr>
          <w:rFonts w:ascii="Times New Roman" w:hAnsi="Times New Roman" w:cs="Times New Roman"/>
          <w:sz w:val="28"/>
          <w:szCs w:val="28"/>
        </w:rPr>
        <w:t>корона</w:t>
      </w:r>
      <w:r w:rsidR="006A6F04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6A6F0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D64697">
        <w:rPr>
          <w:rFonts w:ascii="Times New Roman" w:hAnsi="Times New Roman" w:cs="Times New Roman"/>
          <w:sz w:val="28"/>
          <w:szCs w:val="28"/>
        </w:rPr>
        <w:t xml:space="preserve"> </w:t>
      </w:r>
      <w:r w:rsidR="00D6469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64697" w:rsidRPr="00D64697">
        <w:rPr>
          <w:rFonts w:ascii="Times New Roman" w:hAnsi="Times New Roman" w:cs="Times New Roman"/>
          <w:sz w:val="28"/>
          <w:szCs w:val="28"/>
        </w:rPr>
        <w:t>-19</w:t>
      </w:r>
      <w:r w:rsidR="006A6F04">
        <w:rPr>
          <w:rFonts w:ascii="Times New Roman" w:hAnsi="Times New Roman" w:cs="Times New Roman"/>
          <w:sz w:val="28"/>
          <w:szCs w:val="28"/>
        </w:rPr>
        <w:t>.</w:t>
      </w:r>
      <w:r w:rsidR="0017194D">
        <w:rPr>
          <w:rFonts w:ascii="Times New Roman" w:hAnsi="Times New Roman" w:cs="Times New Roman"/>
          <w:sz w:val="28"/>
          <w:szCs w:val="28"/>
        </w:rPr>
        <w:t xml:space="preserve"> </w:t>
      </w:r>
      <w:r w:rsidR="006A6F04">
        <w:rPr>
          <w:rFonts w:ascii="Times New Roman" w:hAnsi="Times New Roman" w:cs="Times New Roman"/>
          <w:sz w:val="28"/>
          <w:szCs w:val="28"/>
        </w:rPr>
        <w:t xml:space="preserve">Разработаны новые формы проведения мероприятий для различных категорий населения города и района. </w:t>
      </w:r>
    </w:p>
    <w:p w:rsidR="008374FA" w:rsidRPr="008374FA" w:rsidRDefault="008374FA" w:rsidP="0066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49A" w:rsidRDefault="0012649A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C39" w:rsidRDefault="00547C39" w:rsidP="0066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7F9" w:rsidRDefault="00A557F9" w:rsidP="00A557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proofErr w:type="gramStart"/>
      <w:r w:rsidR="00D64697">
        <w:rPr>
          <w:rFonts w:ascii="Times New Roman" w:hAnsi="Times New Roman" w:cs="Times New Roman"/>
          <w:sz w:val="28"/>
          <w:szCs w:val="28"/>
        </w:rPr>
        <w:t>.</w:t>
      </w:r>
      <w:r w:rsidR="00BC3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46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М.Ю. Филкова</w:t>
      </w:r>
    </w:p>
    <w:p w:rsidR="00A557F9" w:rsidRPr="0017194D" w:rsidRDefault="00A557F9" w:rsidP="00A5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D">
        <w:rPr>
          <w:rFonts w:ascii="Times New Roman" w:hAnsi="Times New Roman" w:cs="Times New Roman"/>
          <w:sz w:val="28"/>
          <w:szCs w:val="28"/>
        </w:rPr>
        <w:t>11.12.2020 г.</w:t>
      </w:r>
    </w:p>
    <w:p w:rsidR="00270848" w:rsidRPr="0017194D" w:rsidRDefault="00270848" w:rsidP="00A557F9">
      <w:pPr>
        <w:rPr>
          <w:rFonts w:ascii="Times New Roman" w:hAnsi="Times New Roman" w:cs="Times New Roman"/>
          <w:sz w:val="28"/>
          <w:szCs w:val="28"/>
        </w:rPr>
      </w:pPr>
    </w:p>
    <w:sectPr w:rsidR="00270848" w:rsidRPr="0017194D" w:rsidSect="007D32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_x0000_i1053" type="#_x0000_t75" alt="💬" style="width:12pt;height:12pt;visibility:visible;mso-wrap-style:square" o:bullet="t">
        <v:imagedata r:id="rId2" o:title="💬"/>
      </v:shape>
    </w:pict>
  </w:numPicBullet>
  <w:abstractNum w:abstractNumId="0">
    <w:nsid w:val="29642EFE"/>
    <w:multiLevelType w:val="hybridMultilevel"/>
    <w:tmpl w:val="E1728AD4"/>
    <w:lvl w:ilvl="0" w:tplc="64AECF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ED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06B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6C9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1C2C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C44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E0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8B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24D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8BE3653"/>
    <w:multiLevelType w:val="hybridMultilevel"/>
    <w:tmpl w:val="AD8EC5B2"/>
    <w:lvl w:ilvl="0" w:tplc="B162AA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A83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045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542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02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2C4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D2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AF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AE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DE04FE9"/>
    <w:multiLevelType w:val="multilevel"/>
    <w:tmpl w:val="E9F6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74F"/>
    <w:rsid w:val="00002D6B"/>
    <w:rsid w:val="000135D6"/>
    <w:rsid w:val="00014034"/>
    <w:rsid w:val="00020BD7"/>
    <w:rsid w:val="00035A0B"/>
    <w:rsid w:val="00052667"/>
    <w:rsid w:val="00121681"/>
    <w:rsid w:val="0012649A"/>
    <w:rsid w:val="0017194D"/>
    <w:rsid w:val="001B1778"/>
    <w:rsid w:val="001D29F6"/>
    <w:rsid w:val="0020498D"/>
    <w:rsid w:val="00256729"/>
    <w:rsid w:val="00257B1B"/>
    <w:rsid w:val="00270848"/>
    <w:rsid w:val="00271122"/>
    <w:rsid w:val="002764C1"/>
    <w:rsid w:val="002B7433"/>
    <w:rsid w:val="002C22F2"/>
    <w:rsid w:val="002C2533"/>
    <w:rsid w:val="002E7B31"/>
    <w:rsid w:val="003028EF"/>
    <w:rsid w:val="00330A53"/>
    <w:rsid w:val="003338AD"/>
    <w:rsid w:val="003467DA"/>
    <w:rsid w:val="003A1051"/>
    <w:rsid w:val="003B7BA5"/>
    <w:rsid w:val="003C19B3"/>
    <w:rsid w:val="0041381E"/>
    <w:rsid w:val="004310C9"/>
    <w:rsid w:val="004541EB"/>
    <w:rsid w:val="00462E83"/>
    <w:rsid w:val="00486BE0"/>
    <w:rsid w:val="00486FB3"/>
    <w:rsid w:val="004E5276"/>
    <w:rsid w:val="004F564A"/>
    <w:rsid w:val="00524C10"/>
    <w:rsid w:val="00531BC1"/>
    <w:rsid w:val="00547C39"/>
    <w:rsid w:val="005517D8"/>
    <w:rsid w:val="005A2F48"/>
    <w:rsid w:val="005E79FB"/>
    <w:rsid w:val="00603272"/>
    <w:rsid w:val="006038EC"/>
    <w:rsid w:val="00604949"/>
    <w:rsid w:val="00623886"/>
    <w:rsid w:val="00631C3E"/>
    <w:rsid w:val="0063635C"/>
    <w:rsid w:val="0066691C"/>
    <w:rsid w:val="006A6F04"/>
    <w:rsid w:val="006A7565"/>
    <w:rsid w:val="006D488E"/>
    <w:rsid w:val="006E5A52"/>
    <w:rsid w:val="00712895"/>
    <w:rsid w:val="00715667"/>
    <w:rsid w:val="007227F8"/>
    <w:rsid w:val="007334BF"/>
    <w:rsid w:val="007660B0"/>
    <w:rsid w:val="00766714"/>
    <w:rsid w:val="00770B46"/>
    <w:rsid w:val="0079748F"/>
    <w:rsid w:val="007B2901"/>
    <w:rsid w:val="007D3233"/>
    <w:rsid w:val="007E3C35"/>
    <w:rsid w:val="007F3DE2"/>
    <w:rsid w:val="008374FA"/>
    <w:rsid w:val="008461D5"/>
    <w:rsid w:val="0088509B"/>
    <w:rsid w:val="00892625"/>
    <w:rsid w:val="00895091"/>
    <w:rsid w:val="00895ED5"/>
    <w:rsid w:val="00896A7C"/>
    <w:rsid w:val="008D4940"/>
    <w:rsid w:val="009075C2"/>
    <w:rsid w:val="00915932"/>
    <w:rsid w:val="009405C1"/>
    <w:rsid w:val="00944DCB"/>
    <w:rsid w:val="00993C99"/>
    <w:rsid w:val="009A69B0"/>
    <w:rsid w:val="009C3F81"/>
    <w:rsid w:val="009D2BC8"/>
    <w:rsid w:val="00A234B5"/>
    <w:rsid w:val="00A27D5F"/>
    <w:rsid w:val="00A315F8"/>
    <w:rsid w:val="00A557F9"/>
    <w:rsid w:val="00A80FD3"/>
    <w:rsid w:val="00A9553B"/>
    <w:rsid w:val="00AC769A"/>
    <w:rsid w:val="00AD1360"/>
    <w:rsid w:val="00AE1272"/>
    <w:rsid w:val="00B12C48"/>
    <w:rsid w:val="00B30455"/>
    <w:rsid w:val="00B46AC5"/>
    <w:rsid w:val="00B70509"/>
    <w:rsid w:val="00B858E4"/>
    <w:rsid w:val="00B86727"/>
    <w:rsid w:val="00BC1443"/>
    <w:rsid w:val="00BC3110"/>
    <w:rsid w:val="00BC5B63"/>
    <w:rsid w:val="00BF79B5"/>
    <w:rsid w:val="00C10C69"/>
    <w:rsid w:val="00C22666"/>
    <w:rsid w:val="00C232F6"/>
    <w:rsid w:val="00C76836"/>
    <w:rsid w:val="00C77E97"/>
    <w:rsid w:val="00CA6BE7"/>
    <w:rsid w:val="00CA7520"/>
    <w:rsid w:val="00CB1792"/>
    <w:rsid w:val="00CC02E7"/>
    <w:rsid w:val="00CE2F40"/>
    <w:rsid w:val="00CE60B2"/>
    <w:rsid w:val="00D04D23"/>
    <w:rsid w:val="00D35F3C"/>
    <w:rsid w:val="00D64697"/>
    <w:rsid w:val="00D74A7B"/>
    <w:rsid w:val="00D760BD"/>
    <w:rsid w:val="00D76F37"/>
    <w:rsid w:val="00DA0718"/>
    <w:rsid w:val="00DA4CAF"/>
    <w:rsid w:val="00DC3B3F"/>
    <w:rsid w:val="00E068DB"/>
    <w:rsid w:val="00E13F25"/>
    <w:rsid w:val="00E43B5A"/>
    <w:rsid w:val="00E4574F"/>
    <w:rsid w:val="00E501ED"/>
    <w:rsid w:val="00E7043C"/>
    <w:rsid w:val="00E70965"/>
    <w:rsid w:val="00E721C2"/>
    <w:rsid w:val="00E86336"/>
    <w:rsid w:val="00E91BFA"/>
    <w:rsid w:val="00F1601B"/>
    <w:rsid w:val="00F346A1"/>
    <w:rsid w:val="00F34D50"/>
    <w:rsid w:val="00F5650D"/>
    <w:rsid w:val="00F72053"/>
    <w:rsid w:val="00F83E8A"/>
    <w:rsid w:val="00F90838"/>
    <w:rsid w:val="00FA7787"/>
    <w:rsid w:val="00FF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7D6BC-5E4D-40B7-8851-E2B7660C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264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264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649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2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49A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66691C"/>
    <w:rPr>
      <w:b/>
      <w:bCs/>
    </w:rPr>
  </w:style>
  <w:style w:type="paragraph" w:customStyle="1" w:styleId="ConsPlusNormal">
    <w:name w:val="ConsPlusNormal"/>
    <w:uiPriority w:val="99"/>
    <w:rsid w:val="00993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ok.ru%2Ftarapark&amp;post=-112951329_586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tarapa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tarapar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rapark.ru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A849-6639-4153-8A14-3CF86443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8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user-dns</cp:lastModifiedBy>
  <cp:revision>82</cp:revision>
  <cp:lastPrinted>2021-01-25T08:13:00Z</cp:lastPrinted>
  <dcterms:created xsi:type="dcterms:W3CDTF">2020-11-03T08:54:00Z</dcterms:created>
  <dcterms:modified xsi:type="dcterms:W3CDTF">2021-01-25T08:13:00Z</dcterms:modified>
</cp:coreProperties>
</file>